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65D" w:rsidRPr="00403376" w:rsidRDefault="0046565D" w:rsidP="00675CE3">
      <w:pPr>
        <w:rPr>
          <w:rFonts w:ascii="Arial" w:hAnsi="Arial" w:cs="Arial"/>
          <w:b/>
          <w:sz w:val="36"/>
          <w:szCs w:val="36"/>
        </w:rPr>
      </w:pPr>
      <w:bookmarkStart w:id="0" w:name="_GoBack"/>
      <w:bookmarkEnd w:id="0"/>
      <w:r w:rsidRPr="00B27A2D">
        <w:rPr>
          <w:rFonts w:ascii="Arial" w:hAnsi="Arial" w:cs="Arial"/>
          <w:b/>
          <w:sz w:val="36"/>
          <w:szCs w:val="36"/>
        </w:rPr>
        <w:t>PRESSEMITTEILUNG</w:t>
      </w:r>
      <w:r w:rsidR="00935FFB">
        <w:rPr>
          <w:rFonts w:ascii="Arial" w:hAnsi="Arial" w:cs="Arial"/>
          <w:b/>
          <w:sz w:val="36"/>
          <w:szCs w:val="36"/>
        </w:rPr>
        <w:t xml:space="preserve">            </w:t>
      </w:r>
      <w:r w:rsidR="00403376">
        <w:rPr>
          <w:rFonts w:ascii="Arial" w:hAnsi="Arial" w:cs="Arial"/>
          <w:b/>
          <w:sz w:val="36"/>
          <w:szCs w:val="36"/>
        </w:rPr>
        <w:t xml:space="preserve">                            </w:t>
      </w:r>
      <w:r w:rsidR="00935FFB">
        <w:rPr>
          <w:rFonts w:ascii="Arial" w:hAnsi="Arial" w:cs="Arial"/>
          <w:b/>
          <w:sz w:val="36"/>
          <w:szCs w:val="36"/>
        </w:rPr>
        <w:t xml:space="preserve"> </w:t>
      </w:r>
      <w:r w:rsidR="00403376">
        <w:rPr>
          <w:rFonts w:ascii="Arial" w:hAnsi="Arial" w:cs="Arial"/>
          <w:b/>
          <w:sz w:val="36"/>
          <w:szCs w:val="36"/>
        </w:rPr>
        <w:t xml:space="preserve">     </w:t>
      </w:r>
    </w:p>
    <w:p w:rsidR="00C645C5" w:rsidRDefault="00C645C5"/>
    <w:tbl>
      <w:tblPr>
        <w:tblW w:w="11411" w:type="dxa"/>
        <w:tblInd w:w="-176" w:type="dxa"/>
        <w:tblLayout w:type="fixed"/>
        <w:tblLook w:val="01E0" w:firstRow="1" w:lastRow="1" w:firstColumn="1" w:lastColumn="1" w:noHBand="0" w:noVBand="0"/>
      </w:tblPr>
      <w:tblGrid>
        <w:gridCol w:w="7514"/>
        <w:gridCol w:w="3897"/>
      </w:tblGrid>
      <w:tr w:rsidR="00FB7B63" w:rsidRPr="00F02EC8" w:rsidTr="0030707C">
        <w:tc>
          <w:tcPr>
            <w:tcW w:w="7514" w:type="dxa"/>
            <w:tcBorders>
              <w:right w:val="single" w:sz="4" w:space="0" w:color="auto"/>
            </w:tcBorders>
          </w:tcPr>
          <w:p w:rsidR="002674A9" w:rsidRPr="000D7324" w:rsidRDefault="001E50EF" w:rsidP="002674A9">
            <w:pPr>
              <w:spacing w:line="220" w:lineRule="atLeast"/>
              <w:rPr>
                <w:rFonts w:ascii="Arial" w:hAnsi="Arial" w:cs="Arial"/>
                <w:b/>
                <w:sz w:val="32"/>
                <w:szCs w:val="32"/>
              </w:rPr>
            </w:pPr>
            <w:r>
              <w:rPr>
                <w:rFonts w:ascii="Arial" w:hAnsi="Arial" w:cs="Arial"/>
                <w:b/>
                <w:sz w:val="32"/>
                <w:szCs w:val="32"/>
              </w:rPr>
              <w:t xml:space="preserve">Schüler*innen aus </w:t>
            </w:r>
            <w:r w:rsidR="00AD6714">
              <w:rPr>
                <w:rFonts w:ascii="Arial" w:hAnsi="Arial" w:cs="Arial"/>
                <w:b/>
                <w:sz w:val="32"/>
                <w:szCs w:val="32"/>
              </w:rPr>
              <w:t>Schweinfurt</w:t>
            </w:r>
            <w:r>
              <w:rPr>
                <w:rFonts w:ascii="Arial" w:hAnsi="Arial" w:cs="Arial"/>
                <w:b/>
                <w:sz w:val="32"/>
                <w:szCs w:val="32"/>
              </w:rPr>
              <w:t xml:space="preserve"> </w:t>
            </w:r>
            <w:r w:rsidR="00AD6714">
              <w:rPr>
                <w:rFonts w:ascii="Arial" w:hAnsi="Arial" w:cs="Arial"/>
                <w:b/>
                <w:sz w:val="32"/>
                <w:szCs w:val="32"/>
              </w:rPr>
              <w:t xml:space="preserve">sind die </w:t>
            </w:r>
            <w:r w:rsidR="00DD3159">
              <w:rPr>
                <w:rFonts w:ascii="Arial" w:hAnsi="Arial" w:cs="Arial"/>
                <w:b/>
                <w:sz w:val="32"/>
                <w:szCs w:val="32"/>
              </w:rPr>
              <w:br/>
            </w:r>
            <w:r w:rsidR="00AD6714">
              <w:rPr>
                <w:rFonts w:ascii="Arial" w:hAnsi="Arial" w:cs="Arial"/>
                <w:b/>
                <w:sz w:val="32"/>
                <w:szCs w:val="32"/>
              </w:rPr>
              <w:t xml:space="preserve">bayerischen </w:t>
            </w:r>
            <w:r w:rsidRPr="000D7324">
              <w:rPr>
                <w:rFonts w:ascii="Arial" w:hAnsi="Arial" w:cs="Arial"/>
                <w:b/>
                <w:sz w:val="32"/>
                <w:szCs w:val="32"/>
              </w:rPr>
              <w:t>„Technik-Scouts</w:t>
            </w:r>
            <w:r w:rsidR="00AD6714">
              <w:rPr>
                <w:rFonts w:ascii="Arial" w:hAnsi="Arial" w:cs="Arial"/>
                <w:b/>
                <w:sz w:val="32"/>
                <w:szCs w:val="32"/>
              </w:rPr>
              <w:t>“ 2020</w:t>
            </w:r>
            <w:r>
              <w:rPr>
                <w:rFonts w:ascii="Arial" w:hAnsi="Arial" w:cs="Arial"/>
                <w:b/>
                <w:sz w:val="32"/>
                <w:szCs w:val="32"/>
              </w:rPr>
              <w:t xml:space="preserve">  </w:t>
            </w:r>
          </w:p>
          <w:p w:rsidR="00D04FA8" w:rsidRPr="001C1F94" w:rsidRDefault="00D04FA8" w:rsidP="004E1EAA">
            <w:pPr>
              <w:spacing w:line="220" w:lineRule="atLeast"/>
              <w:rPr>
                <w:rFonts w:ascii="Arial" w:hAnsi="Arial" w:cs="Arial"/>
                <w:b/>
              </w:rPr>
            </w:pPr>
          </w:p>
          <w:p w:rsidR="002674A9" w:rsidRPr="004C19DE" w:rsidRDefault="001E50EF" w:rsidP="002674A9">
            <w:pPr>
              <w:spacing w:line="220" w:lineRule="atLeast"/>
              <w:rPr>
                <w:rFonts w:ascii="Arial" w:hAnsi="Arial" w:cs="Arial"/>
                <w:b/>
              </w:rPr>
            </w:pPr>
            <w:r>
              <w:rPr>
                <w:rFonts w:ascii="Arial" w:hAnsi="Arial" w:cs="Arial"/>
                <w:b/>
              </w:rPr>
              <w:t>Im digitalen</w:t>
            </w:r>
            <w:r w:rsidR="002674A9">
              <w:rPr>
                <w:rFonts w:ascii="Arial" w:hAnsi="Arial" w:cs="Arial"/>
                <w:b/>
              </w:rPr>
              <w:t xml:space="preserve"> Finale </w:t>
            </w:r>
            <w:r w:rsidR="00AD6714">
              <w:rPr>
                <w:rFonts w:ascii="Arial" w:hAnsi="Arial" w:cs="Arial"/>
                <w:b/>
              </w:rPr>
              <w:t xml:space="preserve">des </w:t>
            </w:r>
            <w:r w:rsidR="007F4D57">
              <w:rPr>
                <w:rFonts w:ascii="Arial" w:hAnsi="Arial" w:cs="Arial"/>
                <w:b/>
              </w:rPr>
              <w:t xml:space="preserve">14. </w:t>
            </w:r>
            <w:r w:rsidR="00CB61EF">
              <w:rPr>
                <w:rFonts w:ascii="Arial" w:hAnsi="Arial" w:cs="Arial"/>
                <w:b/>
              </w:rPr>
              <w:t xml:space="preserve">bayernweiten </w:t>
            </w:r>
            <w:r w:rsidR="00AD6714">
              <w:rPr>
                <w:rFonts w:ascii="Arial" w:hAnsi="Arial" w:cs="Arial"/>
                <w:b/>
              </w:rPr>
              <w:t xml:space="preserve">Schüler*innen-Team-Wettbewerbs rund um technische Berufsbilder </w:t>
            </w:r>
            <w:r>
              <w:rPr>
                <w:rFonts w:ascii="Arial" w:hAnsi="Arial" w:cs="Arial"/>
                <w:b/>
              </w:rPr>
              <w:t>siegt</w:t>
            </w:r>
            <w:r w:rsidR="00392570">
              <w:rPr>
                <w:rFonts w:ascii="Arial" w:hAnsi="Arial" w:cs="Arial"/>
                <w:b/>
              </w:rPr>
              <w:t xml:space="preserve"> das Team</w:t>
            </w:r>
            <w:r w:rsidR="002674A9">
              <w:rPr>
                <w:rFonts w:ascii="Arial" w:hAnsi="Arial" w:cs="Arial"/>
                <w:b/>
              </w:rPr>
              <w:t xml:space="preserve"> </w:t>
            </w:r>
            <w:r w:rsidR="00AD6714">
              <w:rPr>
                <w:rFonts w:ascii="Arial" w:hAnsi="Arial" w:cs="Arial"/>
                <w:b/>
              </w:rPr>
              <w:t>der Walter-Rathenau-Realschule Schweinfurt</w:t>
            </w:r>
            <w:r w:rsidR="002674A9">
              <w:rPr>
                <w:rFonts w:ascii="Arial" w:hAnsi="Arial" w:cs="Arial"/>
                <w:b/>
              </w:rPr>
              <w:t xml:space="preserve"> </w:t>
            </w:r>
            <w:r>
              <w:rPr>
                <w:rFonts w:ascii="Arial" w:hAnsi="Arial" w:cs="Arial"/>
                <w:b/>
              </w:rPr>
              <w:t xml:space="preserve"> </w:t>
            </w:r>
            <w:r w:rsidR="002674A9">
              <w:rPr>
                <w:rFonts w:ascii="Arial" w:hAnsi="Arial" w:cs="Arial"/>
                <w:b/>
              </w:rPr>
              <w:t xml:space="preserve"> </w:t>
            </w:r>
          </w:p>
          <w:p w:rsidR="00365342" w:rsidRPr="004C19DE" w:rsidRDefault="00365342" w:rsidP="004E1EAA">
            <w:pPr>
              <w:spacing w:line="220" w:lineRule="atLeast"/>
              <w:rPr>
                <w:rFonts w:ascii="Arial" w:hAnsi="Arial" w:cs="Arial"/>
                <w:b/>
              </w:rPr>
            </w:pPr>
          </w:p>
          <w:p w:rsidR="002674A9" w:rsidRDefault="00AD6714" w:rsidP="000037C2">
            <w:pPr>
              <w:spacing w:line="220" w:lineRule="atLeast"/>
              <w:rPr>
                <w:rFonts w:ascii="Arial" w:hAnsi="Arial" w:cs="Arial"/>
                <w:b/>
                <w:sz w:val="22"/>
                <w:szCs w:val="22"/>
              </w:rPr>
            </w:pPr>
            <w:r>
              <w:rPr>
                <w:rFonts w:ascii="Arial" w:hAnsi="Arial" w:cs="Arial"/>
                <w:b/>
                <w:i/>
                <w:sz w:val="22"/>
                <w:szCs w:val="22"/>
              </w:rPr>
              <w:t>München, 22</w:t>
            </w:r>
            <w:r w:rsidR="004E1EAA" w:rsidRPr="004C19DE">
              <w:rPr>
                <w:rFonts w:ascii="Arial" w:hAnsi="Arial" w:cs="Arial"/>
                <w:b/>
                <w:i/>
                <w:sz w:val="22"/>
                <w:szCs w:val="22"/>
              </w:rPr>
              <w:t>.07.20</w:t>
            </w:r>
            <w:r>
              <w:rPr>
                <w:rFonts w:ascii="Arial" w:hAnsi="Arial" w:cs="Arial"/>
                <w:b/>
                <w:i/>
                <w:sz w:val="22"/>
                <w:szCs w:val="22"/>
              </w:rPr>
              <w:t>20</w:t>
            </w:r>
            <w:r w:rsidR="004E1EAA" w:rsidRPr="004C19DE">
              <w:rPr>
                <w:rFonts w:ascii="Arial" w:hAnsi="Arial" w:cs="Arial"/>
                <w:b/>
                <w:i/>
                <w:sz w:val="22"/>
                <w:szCs w:val="22"/>
              </w:rPr>
              <w:t xml:space="preserve"> </w:t>
            </w:r>
            <w:r w:rsidR="004E1EAA" w:rsidRPr="004C19DE">
              <w:rPr>
                <w:rFonts w:ascii="Arial" w:hAnsi="Arial" w:cs="Arial"/>
                <w:b/>
                <w:sz w:val="22"/>
                <w:szCs w:val="22"/>
              </w:rPr>
              <w:t xml:space="preserve">–  </w:t>
            </w:r>
            <w:r w:rsidR="002674A9">
              <w:rPr>
                <w:rFonts w:ascii="Arial" w:hAnsi="Arial" w:cs="Arial"/>
                <w:b/>
                <w:sz w:val="22"/>
                <w:szCs w:val="22"/>
              </w:rPr>
              <w:t>Die</w:t>
            </w:r>
            <w:r>
              <w:rPr>
                <w:rFonts w:ascii="Arial" w:hAnsi="Arial" w:cs="Arial"/>
                <w:b/>
                <w:sz w:val="22"/>
                <w:szCs w:val="22"/>
              </w:rPr>
              <w:t xml:space="preserve"> bayerischen</w:t>
            </w:r>
            <w:r w:rsidR="002674A9">
              <w:rPr>
                <w:rFonts w:ascii="Arial" w:hAnsi="Arial" w:cs="Arial"/>
                <w:b/>
                <w:sz w:val="22"/>
                <w:szCs w:val="22"/>
              </w:rPr>
              <w:t xml:space="preserve"> </w:t>
            </w:r>
            <w:r>
              <w:rPr>
                <w:rFonts w:ascii="Arial" w:hAnsi="Arial" w:cs="Arial"/>
                <w:b/>
                <w:sz w:val="22"/>
                <w:szCs w:val="22"/>
              </w:rPr>
              <w:t>„</w:t>
            </w:r>
            <w:r w:rsidR="002674A9">
              <w:rPr>
                <w:rFonts w:ascii="Arial" w:hAnsi="Arial" w:cs="Arial"/>
                <w:b/>
                <w:sz w:val="22"/>
                <w:szCs w:val="22"/>
              </w:rPr>
              <w:t>Technik-Scouts“</w:t>
            </w:r>
            <w:r>
              <w:rPr>
                <w:rFonts w:ascii="Arial" w:hAnsi="Arial" w:cs="Arial"/>
                <w:b/>
                <w:sz w:val="22"/>
                <w:szCs w:val="22"/>
              </w:rPr>
              <w:t xml:space="preserve"> </w:t>
            </w:r>
            <w:r w:rsidR="002674A9">
              <w:rPr>
                <w:rFonts w:ascii="Arial" w:hAnsi="Arial" w:cs="Arial"/>
                <w:b/>
                <w:sz w:val="22"/>
                <w:szCs w:val="22"/>
              </w:rPr>
              <w:t xml:space="preserve">kommen </w:t>
            </w:r>
            <w:r>
              <w:rPr>
                <w:rFonts w:ascii="Arial" w:hAnsi="Arial" w:cs="Arial"/>
                <w:b/>
                <w:sz w:val="22"/>
                <w:szCs w:val="22"/>
              </w:rPr>
              <w:t xml:space="preserve">in </w:t>
            </w:r>
            <w:r w:rsidR="002674A9">
              <w:rPr>
                <w:rFonts w:ascii="Arial" w:hAnsi="Arial" w:cs="Arial"/>
                <w:b/>
                <w:sz w:val="22"/>
                <w:szCs w:val="22"/>
              </w:rPr>
              <w:t>diese</w:t>
            </w:r>
            <w:r>
              <w:rPr>
                <w:rFonts w:ascii="Arial" w:hAnsi="Arial" w:cs="Arial"/>
                <w:b/>
                <w:sz w:val="22"/>
                <w:szCs w:val="22"/>
              </w:rPr>
              <w:t>m</w:t>
            </w:r>
            <w:r w:rsidR="002674A9">
              <w:rPr>
                <w:rFonts w:ascii="Arial" w:hAnsi="Arial" w:cs="Arial"/>
                <w:b/>
                <w:sz w:val="22"/>
                <w:szCs w:val="22"/>
              </w:rPr>
              <w:t xml:space="preserve"> Jahr </w:t>
            </w:r>
            <w:r>
              <w:rPr>
                <w:rFonts w:ascii="Arial" w:hAnsi="Arial" w:cs="Arial"/>
                <w:b/>
                <w:sz w:val="22"/>
                <w:szCs w:val="22"/>
              </w:rPr>
              <w:t xml:space="preserve">von der Walter-Rathenau-Realschule in Schweinfurt. </w:t>
            </w:r>
            <w:r w:rsidR="00CB61EF">
              <w:rPr>
                <w:rFonts w:ascii="Arial" w:hAnsi="Arial" w:cs="Arial"/>
                <w:b/>
                <w:sz w:val="22"/>
                <w:szCs w:val="22"/>
              </w:rPr>
              <w:t>Im Finale</w:t>
            </w:r>
            <w:r w:rsidR="006C0BD1">
              <w:rPr>
                <w:rFonts w:ascii="Arial" w:hAnsi="Arial" w:cs="Arial"/>
                <w:b/>
                <w:sz w:val="22"/>
                <w:szCs w:val="22"/>
              </w:rPr>
              <w:t xml:space="preserve"> </w:t>
            </w:r>
            <w:r w:rsidR="00DC4045">
              <w:rPr>
                <w:rFonts w:ascii="Arial" w:hAnsi="Arial" w:cs="Arial"/>
                <w:b/>
                <w:sz w:val="22"/>
                <w:szCs w:val="22"/>
              </w:rPr>
              <w:t>des</w:t>
            </w:r>
            <w:r w:rsidR="006C0BD1">
              <w:rPr>
                <w:rFonts w:ascii="Arial" w:hAnsi="Arial" w:cs="Arial"/>
                <w:b/>
                <w:sz w:val="22"/>
                <w:szCs w:val="22"/>
              </w:rPr>
              <w:t xml:space="preserve"> </w:t>
            </w:r>
            <w:r w:rsidR="00DC4045">
              <w:rPr>
                <w:rFonts w:ascii="Arial" w:hAnsi="Arial" w:cs="Arial"/>
                <w:b/>
                <w:sz w:val="22"/>
                <w:szCs w:val="22"/>
              </w:rPr>
              <w:t xml:space="preserve">großen </w:t>
            </w:r>
            <w:r w:rsidR="006C0BD1">
              <w:rPr>
                <w:rFonts w:ascii="Arial" w:hAnsi="Arial" w:cs="Arial"/>
                <w:b/>
                <w:sz w:val="22"/>
                <w:szCs w:val="22"/>
              </w:rPr>
              <w:t>Berufsorientierungs-Wettbewerb</w:t>
            </w:r>
            <w:r w:rsidR="00DC4045">
              <w:rPr>
                <w:rFonts w:ascii="Arial" w:hAnsi="Arial" w:cs="Arial"/>
                <w:b/>
                <w:sz w:val="22"/>
                <w:szCs w:val="22"/>
              </w:rPr>
              <w:t>s</w:t>
            </w:r>
            <w:r w:rsidR="00DD3159">
              <w:rPr>
                <w:rFonts w:ascii="Arial" w:hAnsi="Arial" w:cs="Arial"/>
                <w:b/>
                <w:sz w:val="22"/>
                <w:szCs w:val="22"/>
              </w:rPr>
              <w:t xml:space="preserve"> </w:t>
            </w:r>
            <w:r w:rsidR="006C0BD1">
              <w:rPr>
                <w:rFonts w:ascii="Arial" w:hAnsi="Arial" w:cs="Arial"/>
                <w:b/>
                <w:sz w:val="22"/>
                <w:szCs w:val="22"/>
              </w:rPr>
              <w:t>des Bi</w:t>
            </w:r>
            <w:r w:rsidR="006C0BD1">
              <w:rPr>
                <w:rFonts w:ascii="Arial" w:hAnsi="Arial" w:cs="Arial"/>
                <w:b/>
                <w:sz w:val="22"/>
                <w:szCs w:val="22"/>
              </w:rPr>
              <w:t>l</w:t>
            </w:r>
            <w:r w:rsidR="006C0BD1">
              <w:rPr>
                <w:rFonts w:ascii="Arial" w:hAnsi="Arial" w:cs="Arial"/>
                <w:b/>
                <w:sz w:val="22"/>
                <w:szCs w:val="22"/>
              </w:rPr>
              <w:t>dungswerks der Bayerischen Wirtschaft e. V. setzte sich das Schweinfurter Team an die Spitze von sieben Finalist*innen-Teams, die sich trotz Schulschließungen</w:t>
            </w:r>
            <w:r w:rsidR="00DD3159">
              <w:rPr>
                <w:rFonts w:ascii="Arial" w:hAnsi="Arial" w:cs="Arial"/>
                <w:b/>
                <w:sz w:val="22"/>
                <w:szCs w:val="22"/>
              </w:rPr>
              <w:t xml:space="preserve"> wegen Corona</w:t>
            </w:r>
            <w:r w:rsidR="006C0BD1">
              <w:rPr>
                <w:rFonts w:ascii="Arial" w:hAnsi="Arial" w:cs="Arial"/>
                <w:b/>
                <w:sz w:val="22"/>
                <w:szCs w:val="22"/>
              </w:rPr>
              <w:t xml:space="preserve"> ins Finale gekämpft hatten. </w:t>
            </w:r>
            <w:r w:rsidR="002674A9">
              <w:rPr>
                <w:rFonts w:ascii="Arial" w:hAnsi="Arial" w:cs="Arial"/>
                <w:b/>
                <w:sz w:val="22"/>
                <w:szCs w:val="22"/>
              </w:rPr>
              <w:t>Aufgabe war es, als „Technik-Scouts“ zu erforschen, w</w:t>
            </w:r>
            <w:r w:rsidR="002674A9" w:rsidRPr="004C19DE">
              <w:rPr>
                <w:rFonts w:ascii="Arial" w:hAnsi="Arial" w:cs="Arial"/>
                <w:b/>
                <w:sz w:val="22"/>
                <w:szCs w:val="22"/>
              </w:rPr>
              <w:t>elche technischen Berufe es</w:t>
            </w:r>
            <w:r w:rsidR="002674A9">
              <w:rPr>
                <w:rFonts w:ascii="Arial" w:hAnsi="Arial" w:cs="Arial"/>
                <w:b/>
                <w:sz w:val="22"/>
                <w:szCs w:val="22"/>
              </w:rPr>
              <w:t xml:space="preserve"> gibt</w:t>
            </w:r>
            <w:r w:rsidR="002674A9" w:rsidRPr="004C19DE">
              <w:rPr>
                <w:rFonts w:ascii="Arial" w:hAnsi="Arial" w:cs="Arial"/>
                <w:b/>
                <w:sz w:val="22"/>
                <w:szCs w:val="22"/>
              </w:rPr>
              <w:t xml:space="preserve"> </w:t>
            </w:r>
            <w:r w:rsidR="002674A9">
              <w:rPr>
                <w:rFonts w:ascii="Arial" w:hAnsi="Arial" w:cs="Arial"/>
                <w:b/>
                <w:sz w:val="22"/>
                <w:szCs w:val="22"/>
              </w:rPr>
              <w:t>und w</w:t>
            </w:r>
            <w:r w:rsidR="002674A9" w:rsidRPr="004C19DE">
              <w:rPr>
                <w:rFonts w:ascii="Arial" w:hAnsi="Arial" w:cs="Arial"/>
                <w:b/>
                <w:sz w:val="22"/>
                <w:szCs w:val="22"/>
              </w:rPr>
              <w:t xml:space="preserve">ie der </w:t>
            </w:r>
            <w:r w:rsidR="002674A9">
              <w:rPr>
                <w:rFonts w:ascii="Arial" w:hAnsi="Arial" w:cs="Arial"/>
                <w:b/>
                <w:sz w:val="22"/>
                <w:szCs w:val="22"/>
              </w:rPr>
              <w:t>A</w:t>
            </w:r>
            <w:r w:rsidR="002674A9" w:rsidRPr="004C19DE">
              <w:rPr>
                <w:rFonts w:ascii="Arial" w:hAnsi="Arial" w:cs="Arial"/>
                <w:b/>
                <w:sz w:val="22"/>
                <w:szCs w:val="22"/>
              </w:rPr>
              <w:t>lltag in diesen Berufen au</w:t>
            </w:r>
            <w:r w:rsidR="002674A9" w:rsidRPr="004C19DE">
              <w:rPr>
                <w:rFonts w:ascii="Arial" w:hAnsi="Arial" w:cs="Arial"/>
                <w:b/>
                <w:sz w:val="22"/>
                <w:szCs w:val="22"/>
              </w:rPr>
              <w:t>s</w:t>
            </w:r>
            <w:r w:rsidR="002674A9">
              <w:rPr>
                <w:rFonts w:ascii="Arial" w:hAnsi="Arial" w:cs="Arial"/>
                <w:b/>
                <w:sz w:val="22"/>
                <w:szCs w:val="22"/>
              </w:rPr>
              <w:t>sieht.</w:t>
            </w:r>
            <w:r w:rsidR="002674A9" w:rsidRPr="004C19DE">
              <w:rPr>
                <w:rFonts w:ascii="Arial" w:hAnsi="Arial" w:cs="Arial"/>
                <w:b/>
                <w:sz w:val="22"/>
                <w:szCs w:val="22"/>
              </w:rPr>
              <w:t xml:space="preserve"> </w:t>
            </w:r>
            <w:r w:rsidR="002674A9">
              <w:rPr>
                <w:rFonts w:ascii="Arial" w:hAnsi="Arial" w:cs="Arial"/>
                <w:b/>
                <w:sz w:val="22"/>
                <w:szCs w:val="22"/>
              </w:rPr>
              <w:t xml:space="preserve">Die Sieger </w:t>
            </w:r>
            <w:r w:rsidR="002674A9" w:rsidRPr="000D7324">
              <w:rPr>
                <w:rFonts w:ascii="Arial" w:hAnsi="Arial" w:cs="Arial"/>
                <w:b/>
                <w:sz w:val="22"/>
                <w:szCs w:val="22"/>
              </w:rPr>
              <w:t>hatte</w:t>
            </w:r>
            <w:r w:rsidR="002674A9">
              <w:rPr>
                <w:rFonts w:ascii="Arial" w:hAnsi="Arial" w:cs="Arial"/>
                <w:b/>
                <w:sz w:val="22"/>
                <w:szCs w:val="22"/>
              </w:rPr>
              <w:t>n</w:t>
            </w:r>
            <w:r w:rsidR="002674A9" w:rsidRPr="000D7324">
              <w:rPr>
                <w:rFonts w:ascii="Arial" w:hAnsi="Arial" w:cs="Arial"/>
                <w:b/>
                <w:sz w:val="22"/>
                <w:szCs w:val="22"/>
              </w:rPr>
              <w:t xml:space="preserve"> das Berufsbild </w:t>
            </w:r>
            <w:r w:rsidR="006C0BD1">
              <w:rPr>
                <w:rFonts w:ascii="Arial" w:hAnsi="Arial" w:cs="Arial"/>
                <w:b/>
                <w:sz w:val="22"/>
                <w:szCs w:val="22"/>
              </w:rPr>
              <w:t>„Chemielaborant*in“</w:t>
            </w:r>
            <w:r w:rsidR="002674A9">
              <w:rPr>
                <w:rFonts w:ascii="Arial" w:hAnsi="Arial" w:cs="Arial"/>
                <w:b/>
                <w:sz w:val="22"/>
                <w:szCs w:val="22"/>
              </w:rPr>
              <w:t xml:space="preserve"> unte</w:t>
            </w:r>
            <w:r w:rsidR="002674A9">
              <w:rPr>
                <w:rFonts w:ascii="Arial" w:hAnsi="Arial" w:cs="Arial"/>
                <w:b/>
                <w:sz w:val="22"/>
                <w:szCs w:val="22"/>
              </w:rPr>
              <w:t>r</w:t>
            </w:r>
            <w:r w:rsidR="002674A9">
              <w:rPr>
                <w:rFonts w:ascii="Arial" w:hAnsi="Arial" w:cs="Arial"/>
                <w:b/>
                <w:sz w:val="22"/>
                <w:szCs w:val="22"/>
              </w:rPr>
              <w:t>sucht</w:t>
            </w:r>
            <w:r w:rsidR="002674A9" w:rsidRPr="000D7324">
              <w:rPr>
                <w:rFonts w:ascii="Arial" w:hAnsi="Arial" w:cs="Arial"/>
                <w:b/>
                <w:sz w:val="22"/>
                <w:szCs w:val="22"/>
              </w:rPr>
              <w:t xml:space="preserve"> und </w:t>
            </w:r>
            <w:r w:rsidR="002674A9">
              <w:rPr>
                <w:rFonts w:ascii="Arial" w:hAnsi="Arial" w:cs="Arial"/>
                <w:b/>
                <w:sz w:val="22"/>
                <w:szCs w:val="22"/>
              </w:rPr>
              <w:t>ihre Recherche-</w:t>
            </w:r>
            <w:r w:rsidR="002674A9" w:rsidRPr="000D7324">
              <w:rPr>
                <w:rFonts w:ascii="Arial" w:hAnsi="Arial" w:cs="Arial"/>
                <w:b/>
                <w:sz w:val="22"/>
                <w:szCs w:val="22"/>
              </w:rPr>
              <w:t xml:space="preserve">Ergebnisse </w:t>
            </w:r>
            <w:r w:rsidR="002674A9">
              <w:rPr>
                <w:rFonts w:ascii="Arial" w:hAnsi="Arial" w:cs="Arial"/>
                <w:b/>
                <w:sz w:val="22"/>
                <w:szCs w:val="22"/>
              </w:rPr>
              <w:t xml:space="preserve">als </w:t>
            </w:r>
            <w:r w:rsidR="006C0BD1">
              <w:rPr>
                <w:rFonts w:ascii="Arial" w:hAnsi="Arial" w:cs="Arial"/>
                <w:b/>
                <w:sz w:val="22"/>
                <w:szCs w:val="22"/>
              </w:rPr>
              <w:t>Flyer, Quiz und Video g</w:t>
            </w:r>
            <w:r w:rsidR="006C0BD1">
              <w:rPr>
                <w:rFonts w:ascii="Arial" w:hAnsi="Arial" w:cs="Arial"/>
                <w:b/>
                <w:sz w:val="22"/>
                <w:szCs w:val="22"/>
              </w:rPr>
              <w:t>e</w:t>
            </w:r>
            <w:r w:rsidR="006C0BD1">
              <w:rPr>
                <w:rFonts w:ascii="Arial" w:hAnsi="Arial" w:cs="Arial"/>
                <w:b/>
                <w:sz w:val="22"/>
                <w:szCs w:val="22"/>
              </w:rPr>
              <w:t>staltet</w:t>
            </w:r>
            <w:r w:rsidR="002674A9">
              <w:rPr>
                <w:rFonts w:ascii="Arial" w:hAnsi="Arial" w:cs="Arial"/>
                <w:b/>
                <w:sz w:val="22"/>
                <w:szCs w:val="22"/>
              </w:rPr>
              <w:t>. Zweite wurden Schüler</w:t>
            </w:r>
            <w:r w:rsidR="004958DA">
              <w:rPr>
                <w:rFonts w:ascii="Arial" w:hAnsi="Arial" w:cs="Arial"/>
                <w:b/>
                <w:sz w:val="22"/>
                <w:szCs w:val="22"/>
              </w:rPr>
              <w:t>*innen</w:t>
            </w:r>
            <w:r w:rsidR="00CB61EF">
              <w:rPr>
                <w:rFonts w:ascii="Arial" w:hAnsi="Arial" w:cs="Arial"/>
                <w:b/>
                <w:sz w:val="22"/>
                <w:szCs w:val="22"/>
              </w:rPr>
              <w:t xml:space="preserve"> des Schmuttertal-Gymnasiums Diedorf mit ihrem Beitrag „Werkzeugmechaniker*in“</w:t>
            </w:r>
            <w:r w:rsidR="002674A9">
              <w:rPr>
                <w:rFonts w:ascii="Arial" w:hAnsi="Arial" w:cs="Arial"/>
                <w:b/>
                <w:sz w:val="22"/>
                <w:szCs w:val="22"/>
              </w:rPr>
              <w:t xml:space="preserve">, den dritten Platz </w:t>
            </w:r>
            <w:r w:rsidR="00CB61EF">
              <w:rPr>
                <w:rFonts w:ascii="Arial" w:hAnsi="Arial" w:cs="Arial"/>
                <w:b/>
                <w:sz w:val="22"/>
                <w:szCs w:val="22"/>
              </w:rPr>
              <w:t>teilen sich zwei Teams der Maria-Stern-Realschule in Augsburg zu den Berufsbildern „Produktdesigner*in“ und „Fotograf*in“.</w:t>
            </w:r>
            <w:r w:rsidR="002674A9">
              <w:rPr>
                <w:rFonts w:ascii="Arial" w:hAnsi="Arial" w:cs="Arial"/>
                <w:b/>
                <w:sz w:val="22"/>
                <w:szCs w:val="22"/>
              </w:rPr>
              <w:t xml:space="preserve"> Die Sieger</w:t>
            </w:r>
            <w:r w:rsidR="00CB61EF">
              <w:rPr>
                <w:rFonts w:ascii="Arial" w:hAnsi="Arial" w:cs="Arial"/>
                <w:b/>
                <w:sz w:val="22"/>
                <w:szCs w:val="22"/>
              </w:rPr>
              <w:t>*innen</w:t>
            </w:r>
            <w:r w:rsidR="002674A9">
              <w:rPr>
                <w:rFonts w:ascii="Arial" w:hAnsi="Arial" w:cs="Arial"/>
                <w:b/>
                <w:sz w:val="22"/>
                <w:szCs w:val="22"/>
              </w:rPr>
              <w:t xml:space="preserve"> fahren</w:t>
            </w:r>
            <w:r w:rsidR="000037C2">
              <w:rPr>
                <w:rFonts w:ascii="Arial" w:hAnsi="Arial" w:cs="Arial"/>
                <w:b/>
                <w:sz w:val="22"/>
                <w:szCs w:val="22"/>
              </w:rPr>
              <w:t xml:space="preserve"> –</w:t>
            </w:r>
            <w:r w:rsidR="001C1F94">
              <w:rPr>
                <w:rFonts w:ascii="Arial" w:hAnsi="Arial" w:cs="Arial"/>
                <w:b/>
                <w:sz w:val="22"/>
                <w:szCs w:val="22"/>
              </w:rPr>
              <w:t xml:space="preserve">wenn es die aktuelle Lage zulässt– </w:t>
            </w:r>
            <w:r w:rsidR="002674A9" w:rsidRPr="000D7324">
              <w:rPr>
                <w:rFonts w:ascii="Arial" w:hAnsi="Arial" w:cs="Arial"/>
                <w:b/>
                <w:sz w:val="22"/>
                <w:szCs w:val="22"/>
              </w:rPr>
              <w:t xml:space="preserve">mit </w:t>
            </w:r>
            <w:r w:rsidR="002674A9">
              <w:rPr>
                <w:rFonts w:ascii="Arial" w:hAnsi="Arial" w:cs="Arial"/>
                <w:b/>
                <w:sz w:val="22"/>
                <w:szCs w:val="22"/>
              </w:rPr>
              <w:t>der</w:t>
            </w:r>
            <w:r w:rsidR="002674A9" w:rsidRPr="000D7324">
              <w:rPr>
                <w:rFonts w:ascii="Arial" w:hAnsi="Arial" w:cs="Arial"/>
                <w:b/>
                <w:sz w:val="22"/>
                <w:szCs w:val="22"/>
              </w:rPr>
              <w:t xml:space="preserve"> ga</w:t>
            </w:r>
            <w:r w:rsidR="002674A9" w:rsidRPr="000D7324">
              <w:rPr>
                <w:rFonts w:ascii="Arial" w:hAnsi="Arial" w:cs="Arial"/>
                <w:b/>
                <w:sz w:val="22"/>
                <w:szCs w:val="22"/>
              </w:rPr>
              <w:t>n</w:t>
            </w:r>
            <w:r w:rsidR="002674A9" w:rsidRPr="000D7324">
              <w:rPr>
                <w:rFonts w:ascii="Arial" w:hAnsi="Arial" w:cs="Arial"/>
                <w:b/>
                <w:sz w:val="22"/>
                <w:szCs w:val="22"/>
              </w:rPr>
              <w:t>zen Kl</w:t>
            </w:r>
            <w:r w:rsidR="00C41E7F">
              <w:rPr>
                <w:rFonts w:ascii="Arial" w:hAnsi="Arial" w:cs="Arial"/>
                <w:b/>
                <w:sz w:val="22"/>
                <w:szCs w:val="22"/>
              </w:rPr>
              <w:t>asse für drei Tage nach Berlin.</w:t>
            </w:r>
          </w:p>
          <w:p w:rsidR="000037C2" w:rsidRDefault="000037C2" w:rsidP="000037C2">
            <w:pPr>
              <w:spacing w:line="220" w:lineRule="atLeast"/>
              <w:rPr>
                <w:rFonts w:ascii="Arial" w:hAnsi="Arial" w:cs="Arial"/>
                <w:sz w:val="22"/>
                <w:szCs w:val="22"/>
              </w:rPr>
            </w:pPr>
          </w:p>
          <w:p w:rsidR="00567F8A" w:rsidRPr="004966C4" w:rsidRDefault="00DC5137" w:rsidP="00567F8A">
            <w:pPr>
              <w:rPr>
                <w:rFonts w:ascii="Arial" w:hAnsi="Arial" w:cs="Arial"/>
                <w:sz w:val="22"/>
                <w:szCs w:val="22"/>
              </w:rPr>
            </w:pPr>
            <w:r w:rsidRPr="004966C4">
              <w:rPr>
                <w:rFonts w:ascii="Arial" w:hAnsi="Arial" w:cs="Arial"/>
                <w:sz w:val="22"/>
                <w:szCs w:val="22"/>
              </w:rPr>
              <w:t xml:space="preserve">Kooperationspartner des Wettbewerbs sind </w:t>
            </w:r>
            <w:r w:rsidR="00CB61EF" w:rsidRPr="004966C4">
              <w:rPr>
                <w:rFonts w:ascii="Arial" w:hAnsi="Arial" w:cs="Arial"/>
                <w:sz w:val="22"/>
                <w:szCs w:val="22"/>
              </w:rPr>
              <w:t>seit seinem Start im Jahr 2007</w:t>
            </w:r>
            <w:r w:rsidR="002D4607" w:rsidRPr="004966C4">
              <w:rPr>
                <w:rFonts w:ascii="Arial" w:hAnsi="Arial" w:cs="Arial"/>
                <w:sz w:val="22"/>
                <w:szCs w:val="22"/>
              </w:rPr>
              <w:t xml:space="preserve"> </w:t>
            </w:r>
            <w:r w:rsidRPr="004966C4">
              <w:rPr>
                <w:rFonts w:ascii="Arial" w:hAnsi="Arial" w:cs="Arial"/>
                <w:sz w:val="22"/>
                <w:szCs w:val="22"/>
              </w:rPr>
              <w:t>d</w:t>
            </w:r>
            <w:r w:rsidR="00E20266" w:rsidRPr="004966C4">
              <w:rPr>
                <w:rFonts w:ascii="Arial" w:hAnsi="Arial" w:cs="Arial"/>
                <w:sz w:val="22"/>
                <w:szCs w:val="22"/>
              </w:rPr>
              <w:t xml:space="preserve">as </w:t>
            </w:r>
            <w:r w:rsidR="00932579" w:rsidRPr="004966C4">
              <w:rPr>
                <w:rFonts w:ascii="Arial" w:hAnsi="Arial" w:cs="Arial"/>
                <w:sz w:val="22"/>
                <w:szCs w:val="22"/>
              </w:rPr>
              <w:t xml:space="preserve">Bayerische </w:t>
            </w:r>
            <w:r w:rsidR="00E20266" w:rsidRPr="004966C4">
              <w:rPr>
                <w:rFonts w:ascii="Arial" w:hAnsi="Arial" w:cs="Arial"/>
                <w:sz w:val="22"/>
                <w:szCs w:val="22"/>
              </w:rPr>
              <w:t>Wirtschaftsministerium und die Münchner Agentur für A</w:t>
            </w:r>
            <w:r w:rsidR="00E20266" w:rsidRPr="004966C4">
              <w:rPr>
                <w:rFonts w:ascii="Arial" w:hAnsi="Arial" w:cs="Arial"/>
                <w:sz w:val="22"/>
                <w:szCs w:val="22"/>
              </w:rPr>
              <w:t>r</w:t>
            </w:r>
            <w:r w:rsidR="00E20266" w:rsidRPr="004966C4">
              <w:rPr>
                <w:rFonts w:ascii="Arial" w:hAnsi="Arial" w:cs="Arial"/>
                <w:sz w:val="22"/>
                <w:szCs w:val="22"/>
              </w:rPr>
              <w:t xml:space="preserve">beit. </w:t>
            </w:r>
            <w:r w:rsidR="004966C4">
              <w:rPr>
                <w:rFonts w:ascii="Arial" w:hAnsi="Arial" w:cs="Arial"/>
                <w:sz w:val="22"/>
                <w:szCs w:val="22"/>
              </w:rPr>
              <w:br/>
            </w:r>
            <w:r w:rsidR="00567F8A" w:rsidRPr="004966C4">
              <w:rPr>
                <w:rFonts w:ascii="Arial" w:hAnsi="Arial" w:cs="Arial"/>
                <w:color w:val="000000"/>
                <w:sz w:val="22"/>
                <w:szCs w:val="22"/>
              </w:rPr>
              <w:t>Bayerns Wirtschaftsminister Hubert Aiwanger anlässlich der Abschlus</w:t>
            </w:r>
            <w:r w:rsidR="00567F8A" w:rsidRPr="004966C4">
              <w:rPr>
                <w:rFonts w:ascii="Arial" w:hAnsi="Arial" w:cs="Arial"/>
                <w:color w:val="000000"/>
                <w:sz w:val="22"/>
                <w:szCs w:val="22"/>
              </w:rPr>
              <w:t>s</w:t>
            </w:r>
            <w:r w:rsidR="00567F8A" w:rsidRPr="004966C4">
              <w:rPr>
                <w:rFonts w:ascii="Arial" w:hAnsi="Arial" w:cs="Arial"/>
                <w:color w:val="000000"/>
                <w:sz w:val="22"/>
                <w:szCs w:val="22"/>
              </w:rPr>
              <w:t>veranstaltung</w:t>
            </w:r>
            <w:r w:rsidR="00567F8A" w:rsidRPr="004966C4">
              <w:rPr>
                <w:rFonts w:ascii="Arial" w:hAnsi="Arial" w:cs="Arial"/>
                <w:sz w:val="22"/>
                <w:szCs w:val="22"/>
              </w:rPr>
              <w:t>: „Jugendliche sind viel digital unterwegs, wissen aber oft gar nicht, wie spannend und abwechslungsreich technische Berufe sind und welche Chancen und Perspektiven sie ermöglichen. Mit dem Wettbewerb ‚Technik Scouts‘ können Schülerinnen und Schüler diese Berufe noch besser kennenlernen. In diesem Jahr haben die Mädchen und Jungen w</w:t>
            </w:r>
            <w:r w:rsidR="00567F8A" w:rsidRPr="004966C4">
              <w:rPr>
                <w:rFonts w:ascii="Arial" w:hAnsi="Arial" w:cs="Arial"/>
                <w:sz w:val="22"/>
                <w:szCs w:val="22"/>
              </w:rPr>
              <w:t>e</w:t>
            </w:r>
            <w:r w:rsidR="00567F8A" w:rsidRPr="004966C4">
              <w:rPr>
                <w:rFonts w:ascii="Arial" w:hAnsi="Arial" w:cs="Arial"/>
                <w:sz w:val="22"/>
                <w:szCs w:val="22"/>
              </w:rPr>
              <w:t xml:space="preserve">gen Corona sogar ihre Arbeitsgruppen online abhalten müssen und den Nutzen sowie die vielen Einsatzbereiche von Technik im Projekt erleben können. Technische Berufe bieten für alle etwas, egal ob die Jugendlichen eine Ausbildung machen oder studieren möchten.“  </w:t>
            </w:r>
          </w:p>
          <w:p w:rsidR="00567F8A" w:rsidRPr="004966C4" w:rsidRDefault="00567F8A" w:rsidP="00567F8A">
            <w:pPr>
              <w:rPr>
                <w:rFonts w:ascii="Arial" w:hAnsi="Arial" w:cs="Arial"/>
                <w:sz w:val="22"/>
                <w:szCs w:val="22"/>
              </w:rPr>
            </w:pPr>
          </w:p>
          <w:p w:rsidR="00567F8A" w:rsidRPr="00567F8A" w:rsidRDefault="00567F8A" w:rsidP="00567F8A">
            <w:pPr>
              <w:rPr>
                <w:rFonts w:ascii="Arial" w:hAnsi="Arial" w:cs="Arial"/>
                <w:bCs/>
              </w:rPr>
            </w:pPr>
            <w:r w:rsidRPr="004966C4">
              <w:rPr>
                <w:rFonts w:ascii="Arial" w:hAnsi="Arial" w:cs="Arial"/>
                <w:color w:val="000000"/>
                <w:sz w:val="22"/>
                <w:szCs w:val="22"/>
              </w:rPr>
              <w:t>Wilfried Hüntelmann, Vorsitzender der Geschäftsführung der Agentur für Arbeit München</w:t>
            </w:r>
            <w:r w:rsidR="004966C4">
              <w:rPr>
                <w:rFonts w:ascii="Arial" w:hAnsi="Arial" w:cs="Arial"/>
                <w:color w:val="000000"/>
                <w:sz w:val="22"/>
                <w:szCs w:val="22"/>
              </w:rPr>
              <w:t>, betont</w:t>
            </w:r>
            <w:r w:rsidRPr="004966C4">
              <w:rPr>
                <w:rFonts w:ascii="Arial" w:hAnsi="Arial" w:cs="Arial"/>
                <w:color w:val="000000"/>
                <w:sz w:val="22"/>
                <w:szCs w:val="22"/>
              </w:rPr>
              <w:t xml:space="preserve">: </w:t>
            </w:r>
            <w:r w:rsidRPr="004966C4">
              <w:rPr>
                <w:rStyle w:val="Hervorhebung"/>
                <w:rFonts w:ascii="Arial" w:hAnsi="Arial" w:cs="Arial"/>
                <w:i w:val="0"/>
                <w:sz w:val="22"/>
                <w:szCs w:val="22"/>
              </w:rPr>
              <w:t>„Wir möchten mit dem Projekt ‚Technik Scouts‘ bei Mäd</w:t>
            </w:r>
            <w:r w:rsidR="00F673E7">
              <w:rPr>
                <w:rStyle w:val="Hervorhebung"/>
                <w:rFonts w:ascii="Arial" w:hAnsi="Arial" w:cs="Arial"/>
                <w:i w:val="0"/>
                <w:sz w:val="22"/>
                <w:szCs w:val="22"/>
              </w:rPr>
              <w:t xml:space="preserve">chen und </w:t>
            </w:r>
            <w:r w:rsidRPr="004966C4">
              <w:rPr>
                <w:rStyle w:val="Hervorhebung"/>
                <w:rFonts w:ascii="Arial" w:hAnsi="Arial" w:cs="Arial"/>
                <w:i w:val="0"/>
                <w:sz w:val="22"/>
                <w:szCs w:val="22"/>
              </w:rPr>
              <w:t xml:space="preserve">Jungen Begeisterung für Technik wecken. </w:t>
            </w:r>
            <w:r w:rsidRPr="004966C4">
              <w:rPr>
                <w:rFonts w:ascii="Arial" w:hAnsi="Arial" w:cs="Arial"/>
                <w:sz w:val="22"/>
                <w:szCs w:val="22"/>
              </w:rPr>
              <w:t>Wer  frühze</w:t>
            </w:r>
            <w:r w:rsidRPr="004966C4">
              <w:rPr>
                <w:rFonts w:ascii="Arial" w:hAnsi="Arial" w:cs="Arial"/>
                <w:sz w:val="22"/>
                <w:szCs w:val="22"/>
              </w:rPr>
              <w:t>i</w:t>
            </w:r>
            <w:r w:rsidRPr="004966C4">
              <w:rPr>
                <w:rFonts w:ascii="Arial" w:hAnsi="Arial" w:cs="Arial"/>
                <w:sz w:val="22"/>
                <w:szCs w:val="22"/>
              </w:rPr>
              <w:t>tig selbst erlebt, wie faszinierend die Welt der Technik ist, kann sich vo</w:t>
            </w:r>
            <w:r w:rsidRPr="004966C4">
              <w:rPr>
                <w:rFonts w:ascii="Arial" w:hAnsi="Arial" w:cs="Arial"/>
                <w:sz w:val="22"/>
                <w:szCs w:val="22"/>
              </w:rPr>
              <w:t>r</w:t>
            </w:r>
            <w:r w:rsidRPr="004966C4">
              <w:rPr>
                <w:rFonts w:ascii="Arial" w:hAnsi="Arial" w:cs="Arial"/>
                <w:sz w:val="22"/>
                <w:szCs w:val="22"/>
              </w:rPr>
              <w:t>stellen, sich später für einen technischen Beruf  zu entscheiden. Gerade im technischen Bereich werden gut qualifizierte Nachwuchskräfte g</w:t>
            </w:r>
            <w:r w:rsidRPr="004966C4">
              <w:rPr>
                <w:rFonts w:ascii="Arial" w:hAnsi="Arial" w:cs="Arial"/>
                <w:sz w:val="22"/>
                <w:szCs w:val="22"/>
              </w:rPr>
              <w:t>e</w:t>
            </w:r>
            <w:r w:rsidRPr="004966C4">
              <w:rPr>
                <w:rFonts w:ascii="Arial" w:hAnsi="Arial" w:cs="Arial"/>
                <w:sz w:val="22"/>
                <w:szCs w:val="22"/>
              </w:rPr>
              <w:t>braucht, mit beachtlichen Karrierechancen für den Einzelnen. Welche Möglichkeiten Technik bietet, zeigt ja auch die diesjährige Abschlussve</w:t>
            </w:r>
            <w:r w:rsidRPr="004966C4">
              <w:rPr>
                <w:rFonts w:ascii="Arial" w:hAnsi="Arial" w:cs="Arial"/>
                <w:sz w:val="22"/>
                <w:szCs w:val="22"/>
              </w:rPr>
              <w:t>r</w:t>
            </w:r>
            <w:r w:rsidRPr="004966C4">
              <w:rPr>
                <w:rFonts w:ascii="Arial" w:hAnsi="Arial" w:cs="Arial"/>
                <w:sz w:val="22"/>
                <w:szCs w:val="22"/>
              </w:rPr>
              <w:t>anstaltung, die erstmals online stattfindet.“</w:t>
            </w:r>
            <w:r w:rsidRPr="004966C4">
              <w:rPr>
                <w:rFonts w:ascii="Arial" w:hAnsi="Arial" w:cs="Arial"/>
                <w:bCs/>
                <w:sz w:val="22"/>
                <w:szCs w:val="22"/>
              </w:rPr>
              <w:br/>
            </w:r>
          </w:p>
          <w:p w:rsidR="00615D79" w:rsidRPr="000D7324" w:rsidRDefault="00EC6E25" w:rsidP="004966C4">
            <w:pPr>
              <w:rPr>
                <w:bCs/>
                <w:i/>
                <w:sz w:val="18"/>
                <w:szCs w:val="18"/>
              </w:rPr>
            </w:pPr>
            <w:r w:rsidRPr="00392570">
              <w:rPr>
                <w:rFonts w:ascii="Arial" w:hAnsi="Arial" w:cs="Arial"/>
                <w:sz w:val="22"/>
                <w:szCs w:val="22"/>
              </w:rPr>
              <w:t xml:space="preserve">Der </w:t>
            </w:r>
            <w:r w:rsidR="004966C4">
              <w:rPr>
                <w:rFonts w:ascii="Arial" w:hAnsi="Arial" w:cs="Arial"/>
                <w:sz w:val="22"/>
                <w:szCs w:val="22"/>
              </w:rPr>
              <w:t>Schüler*innen-</w:t>
            </w:r>
            <w:r w:rsidRPr="00392570">
              <w:rPr>
                <w:rFonts w:ascii="Arial" w:hAnsi="Arial" w:cs="Arial"/>
                <w:sz w:val="22"/>
                <w:szCs w:val="22"/>
              </w:rPr>
              <w:t xml:space="preserve">Team-Wettbewerb „Technik-Scouts“ </w:t>
            </w:r>
            <w:r w:rsidR="004966C4">
              <w:rPr>
                <w:rFonts w:ascii="Arial" w:hAnsi="Arial" w:cs="Arial"/>
                <w:sz w:val="22"/>
                <w:szCs w:val="22"/>
              </w:rPr>
              <w:t>zählt zu den grö</w:t>
            </w:r>
            <w:r w:rsidR="004966C4">
              <w:rPr>
                <w:rFonts w:ascii="Arial" w:hAnsi="Arial" w:cs="Arial"/>
                <w:sz w:val="22"/>
                <w:szCs w:val="22"/>
              </w:rPr>
              <w:t>ß</w:t>
            </w:r>
            <w:r w:rsidR="004966C4">
              <w:rPr>
                <w:rFonts w:ascii="Arial" w:hAnsi="Arial" w:cs="Arial"/>
                <w:sz w:val="22"/>
                <w:szCs w:val="22"/>
              </w:rPr>
              <w:t>ten Berufsorientierungswettbewerben in Bayern</w:t>
            </w:r>
            <w:r w:rsidRPr="00392570">
              <w:rPr>
                <w:rFonts w:ascii="Arial" w:hAnsi="Arial" w:cs="Arial"/>
                <w:sz w:val="22"/>
                <w:szCs w:val="22"/>
              </w:rPr>
              <w:t xml:space="preserve"> und mobilisierte seit se</w:t>
            </w:r>
            <w:r w:rsidRPr="00392570">
              <w:rPr>
                <w:rFonts w:ascii="Arial" w:hAnsi="Arial" w:cs="Arial"/>
                <w:sz w:val="22"/>
                <w:szCs w:val="22"/>
              </w:rPr>
              <w:t>i</w:t>
            </w:r>
            <w:r w:rsidRPr="00392570">
              <w:rPr>
                <w:rFonts w:ascii="Arial" w:hAnsi="Arial" w:cs="Arial"/>
                <w:sz w:val="22"/>
                <w:szCs w:val="22"/>
              </w:rPr>
              <w:t xml:space="preserve">nem Start im Jahr 2007 </w:t>
            </w:r>
            <w:r w:rsidR="004611F4">
              <w:rPr>
                <w:rFonts w:ascii="Arial" w:hAnsi="Arial" w:cs="Arial"/>
                <w:sz w:val="22"/>
                <w:szCs w:val="22"/>
              </w:rPr>
              <w:t xml:space="preserve">rund </w:t>
            </w:r>
            <w:r w:rsidR="004966C4">
              <w:rPr>
                <w:rFonts w:ascii="Arial" w:hAnsi="Arial" w:cs="Arial"/>
                <w:sz w:val="22"/>
                <w:szCs w:val="22"/>
              </w:rPr>
              <w:t>6.400</w:t>
            </w:r>
            <w:r w:rsidRPr="00392570">
              <w:rPr>
                <w:rFonts w:ascii="Arial" w:hAnsi="Arial" w:cs="Arial"/>
                <w:sz w:val="22"/>
                <w:szCs w:val="22"/>
              </w:rPr>
              <w:t xml:space="preserve"> Schüler</w:t>
            </w:r>
            <w:r w:rsidR="004958DA">
              <w:rPr>
                <w:rFonts w:ascii="Arial" w:hAnsi="Arial" w:cs="Arial"/>
                <w:sz w:val="22"/>
                <w:szCs w:val="22"/>
              </w:rPr>
              <w:t>*</w:t>
            </w:r>
            <w:r w:rsidRPr="00392570">
              <w:rPr>
                <w:rFonts w:ascii="Arial" w:hAnsi="Arial" w:cs="Arial"/>
                <w:sz w:val="22"/>
                <w:szCs w:val="22"/>
              </w:rPr>
              <w:t>innen aus allen bayerischen Bezirken</w:t>
            </w:r>
            <w:r>
              <w:rPr>
                <w:rFonts w:ascii="Arial" w:hAnsi="Arial" w:cs="Arial"/>
                <w:sz w:val="22"/>
                <w:szCs w:val="22"/>
              </w:rPr>
              <w:t>. Mittelschulen haben am Wettbewerb ebenso teilgenomme</w:t>
            </w:r>
            <w:r w:rsidR="001131F5">
              <w:rPr>
                <w:rFonts w:ascii="Arial" w:hAnsi="Arial" w:cs="Arial"/>
                <w:sz w:val="22"/>
                <w:szCs w:val="22"/>
              </w:rPr>
              <w:t>n</w:t>
            </w:r>
            <w:r w:rsidR="00C41E7F">
              <w:rPr>
                <w:rFonts w:ascii="Arial" w:hAnsi="Arial" w:cs="Arial"/>
                <w:sz w:val="22"/>
                <w:szCs w:val="22"/>
              </w:rPr>
              <w:t xml:space="preserve"> wie Realschulen und Gymnasien.</w:t>
            </w:r>
            <w:r w:rsidR="001C1F94">
              <w:rPr>
                <w:rFonts w:ascii="Arial" w:hAnsi="Arial" w:cs="Arial"/>
                <w:sz w:val="22"/>
                <w:szCs w:val="22"/>
              </w:rPr>
              <w:br/>
            </w:r>
            <w:r w:rsidR="004966C4">
              <w:rPr>
                <w:rFonts w:ascii="Arial" w:hAnsi="Arial" w:cs="Arial"/>
                <w:sz w:val="22"/>
                <w:szCs w:val="22"/>
              </w:rPr>
              <w:br/>
            </w:r>
            <w:r w:rsidR="004966C4" w:rsidRPr="001C1F94">
              <w:rPr>
                <w:bCs/>
                <w:i/>
                <w:sz w:val="18"/>
                <w:szCs w:val="18"/>
              </w:rPr>
              <w:t>Technik-Scouts ist ein Projekt des Bildungswerks der Bayerischen Wirtschaft e. V. und wird unte</w:t>
            </w:r>
            <w:r w:rsidR="004966C4" w:rsidRPr="001C1F94">
              <w:rPr>
                <w:bCs/>
                <w:i/>
                <w:sz w:val="18"/>
                <w:szCs w:val="18"/>
              </w:rPr>
              <w:t>r</w:t>
            </w:r>
            <w:r w:rsidR="004966C4" w:rsidRPr="001C1F94">
              <w:rPr>
                <w:bCs/>
                <w:i/>
                <w:sz w:val="18"/>
                <w:szCs w:val="18"/>
              </w:rPr>
              <w:t>stützt vom Bayerischen Staatsministerium für Wirtschaft, Landesentwicklung  und Energie sowie der Agentur für Arbeit München.</w:t>
            </w:r>
            <w:r w:rsidR="004966C4" w:rsidRPr="001C1F94">
              <w:rPr>
                <w:i/>
                <w:sz w:val="18"/>
                <w:szCs w:val="18"/>
              </w:rPr>
              <w:t xml:space="preserve"> </w:t>
            </w:r>
            <w:r w:rsidR="004966C4" w:rsidRPr="001C1F94">
              <w:rPr>
                <w:bCs/>
                <w:i/>
                <w:sz w:val="18"/>
                <w:szCs w:val="18"/>
              </w:rPr>
              <w:t xml:space="preserve"> Internet: </w:t>
            </w:r>
            <w:hyperlink r:id="rId8" w:history="1">
              <w:r w:rsidR="004966C4" w:rsidRPr="001C1F94">
                <w:rPr>
                  <w:rStyle w:val="Hyperlink"/>
                  <w:bCs/>
                  <w:i/>
                  <w:sz w:val="18"/>
                  <w:szCs w:val="18"/>
                </w:rPr>
                <w:t>www.technik-scouts.de</w:t>
              </w:r>
            </w:hyperlink>
          </w:p>
        </w:tc>
        <w:tc>
          <w:tcPr>
            <w:tcW w:w="3897" w:type="dxa"/>
            <w:tcBorders>
              <w:left w:val="single" w:sz="4" w:space="0" w:color="auto"/>
            </w:tcBorders>
          </w:tcPr>
          <w:p w:rsidR="00FB7B63" w:rsidRPr="00D31617" w:rsidRDefault="00FB7B63" w:rsidP="00D31617">
            <w:pPr>
              <w:spacing w:line="220" w:lineRule="atLeast"/>
              <w:rPr>
                <w:rFonts w:ascii="Arial" w:hAnsi="Arial" w:cs="Arial"/>
                <w:b/>
              </w:rPr>
            </w:pPr>
          </w:p>
          <w:p w:rsidR="00D23842" w:rsidRPr="00D31617" w:rsidRDefault="00D23842" w:rsidP="00D31617">
            <w:pPr>
              <w:spacing w:line="220" w:lineRule="atLeast"/>
              <w:rPr>
                <w:rFonts w:ascii="Arial" w:hAnsi="Arial" w:cs="Arial"/>
                <w:b/>
              </w:rPr>
            </w:pPr>
          </w:p>
          <w:p w:rsidR="00D23842" w:rsidRPr="00D31617" w:rsidRDefault="00D23842" w:rsidP="00D31617">
            <w:pPr>
              <w:spacing w:line="220" w:lineRule="atLeast"/>
              <w:rPr>
                <w:rFonts w:ascii="Arial" w:hAnsi="Arial" w:cs="Arial"/>
                <w:b/>
              </w:rPr>
            </w:pPr>
          </w:p>
          <w:p w:rsidR="00D23842" w:rsidRPr="00D31617" w:rsidRDefault="00320DF4" w:rsidP="008B7C42">
            <w:pPr>
              <w:spacing w:line="220" w:lineRule="atLeast"/>
              <w:rPr>
                <w:rFonts w:ascii="Arial" w:hAnsi="Arial" w:cs="Arial"/>
                <w:b/>
              </w:rPr>
            </w:pPr>
            <w:r>
              <w:rPr>
                <w:noProof/>
              </w:rPr>
              <w:drawing>
                <wp:anchor distT="0" distB="0" distL="114300" distR="114300" simplePos="0" relativeHeight="251658240" behindDoc="0" locked="0" layoutInCell="1" allowOverlap="1" wp14:anchorId="4C169F7A" wp14:editId="1AF0E8AF">
                  <wp:simplePos x="0" y="0"/>
                  <wp:positionH relativeFrom="column">
                    <wp:posOffset>83820</wp:posOffset>
                  </wp:positionH>
                  <wp:positionV relativeFrom="paragraph">
                    <wp:posOffset>159385</wp:posOffset>
                  </wp:positionV>
                  <wp:extent cx="1657350" cy="342900"/>
                  <wp:effectExtent l="0" t="0" r="0" b="0"/>
                  <wp:wrapNone/>
                  <wp:docPr id="9" name="Bild 2" descr="Beschreibung: 84301 AA Münche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84301 AA München_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842" w:rsidRPr="00D31617" w:rsidRDefault="00D23842" w:rsidP="00D31617">
            <w:pPr>
              <w:spacing w:line="220" w:lineRule="atLeast"/>
              <w:rPr>
                <w:rFonts w:ascii="Arial" w:hAnsi="Arial" w:cs="Arial"/>
                <w:b/>
              </w:rPr>
            </w:pPr>
          </w:p>
          <w:p w:rsidR="00FB7B63" w:rsidRDefault="00320DF4" w:rsidP="00D31617">
            <w:pPr>
              <w:spacing w:line="220" w:lineRule="atLeast"/>
              <w:rPr>
                <w:noProof/>
              </w:rPr>
            </w:pPr>
            <w:r w:rsidRPr="00320DF4">
              <w:rPr>
                <w:rFonts w:ascii="Arial" w:hAnsi="Arial" w:cs="Arial"/>
                <w:b/>
                <w:noProof/>
              </w:rPr>
              <w:drawing>
                <wp:anchor distT="0" distB="0" distL="114300" distR="114300" simplePos="0" relativeHeight="251666432" behindDoc="1" locked="0" layoutInCell="1" allowOverlap="1" wp14:anchorId="271B417D" wp14:editId="5BAC2FED">
                  <wp:simplePos x="0" y="0"/>
                  <wp:positionH relativeFrom="column">
                    <wp:posOffset>1230630</wp:posOffset>
                  </wp:positionH>
                  <wp:positionV relativeFrom="paragraph">
                    <wp:posOffset>93345</wp:posOffset>
                  </wp:positionV>
                  <wp:extent cx="800100" cy="593725"/>
                  <wp:effectExtent l="0" t="0" r="0" b="0"/>
                  <wp:wrapThrough wrapText="bothSides">
                    <wp:wrapPolygon edited="0">
                      <wp:start x="0" y="0"/>
                      <wp:lineTo x="0" y="20791"/>
                      <wp:lineTo x="21086" y="20791"/>
                      <wp:lineTo x="21086" y="0"/>
                      <wp:lineTo x="0" y="0"/>
                    </wp:wrapPolygon>
                  </wp:wrapThrough>
                  <wp:docPr id="2" name="Grafik 2" descr="bbw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w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04" w:rsidRDefault="00320DF4" w:rsidP="00D31617">
            <w:pPr>
              <w:spacing w:line="220" w:lineRule="atLeast"/>
              <w:rPr>
                <w:noProof/>
              </w:rPr>
            </w:pPr>
            <w:r w:rsidRPr="00320DF4">
              <w:rPr>
                <w:rFonts w:ascii="Arial" w:hAnsi="Arial" w:cs="Arial"/>
                <w:b/>
                <w:noProof/>
              </w:rPr>
              <w:drawing>
                <wp:anchor distT="0" distB="0" distL="114300" distR="114300" simplePos="0" relativeHeight="251667456" behindDoc="1" locked="0" layoutInCell="1" allowOverlap="1" wp14:anchorId="77B776EE" wp14:editId="545A6E83">
                  <wp:simplePos x="0" y="0"/>
                  <wp:positionH relativeFrom="column">
                    <wp:posOffset>85090</wp:posOffset>
                  </wp:positionH>
                  <wp:positionV relativeFrom="paragraph">
                    <wp:posOffset>150495</wp:posOffset>
                  </wp:positionV>
                  <wp:extent cx="1285875" cy="222885"/>
                  <wp:effectExtent l="0" t="0" r="9525" b="5715"/>
                  <wp:wrapTight wrapText="bothSides">
                    <wp:wrapPolygon edited="0">
                      <wp:start x="0" y="0"/>
                      <wp:lineTo x="0" y="20308"/>
                      <wp:lineTo x="21440" y="20308"/>
                      <wp:lineTo x="21440" y="0"/>
                      <wp:lineTo x="0" y="0"/>
                    </wp:wrapPolygon>
                  </wp:wrapTight>
                  <wp:docPr id="5" name="Grafik 5" descr="C:\Users\Sabine\Documents\Kunden\Aktuelle Kunden\bbw\bbw Pressearbeit\Technik-Scouts 2018\Workshop und Finalteilnahme\Logo Bayern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ocuments\Kunden\Aktuelle Kunden\bbw\bbw Pressearbeit\Technik-Scouts 2018\Workshop und Finalteilnahme\Logo BayernS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22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04" w:rsidRPr="00D31617" w:rsidRDefault="004B3A04"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1E50EF" w:rsidP="00D31617">
            <w:pPr>
              <w:spacing w:line="220" w:lineRule="atLeast"/>
              <w:rPr>
                <w:rFonts w:ascii="Arial" w:hAnsi="Arial" w:cs="Arial"/>
                <w:b/>
              </w:rPr>
            </w:pPr>
            <w:r>
              <w:rPr>
                <w:rFonts w:ascii="Arial" w:hAnsi="Arial" w:cs="Arial"/>
                <w:b/>
                <w:noProof/>
              </w:rPr>
              <w:drawing>
                <wp:anchor distT="0" distB="0" distL="114300" distR="114300" simplePos="0" relativeHeight="251669504" behindDoc="1" locked="0" layoutInCell="1" allowOverlap="1" wp14:anchorId="653CC3BE" wp14:editId="672E3420">
                  <wp:simplePos x="0" y="0"/>
                  <wp:positionH relativeFrom="column">
                    <wp:posOffset>-26035</wp:posOffset>
                  </wp:positionH>
                  <wp:positionV relativeFrom="paragraph">
                    <wp:posOffset>-1482090</wp:posOffset>
                  </wp:positionV>
                  <wp:extent cx="2087880" cy="379095"/>
                  <wp:effectExtent l="0" t="0" r="7620" b="1905"/>
                  <wp:wrapTight wrapText="bothSides">
                    <wp:wrapPolygon edited="0">
                      <wp:start x="0" y="0"/>
                      <wp:lineTo x="0" y="20623"/>
                      <wp:lineTo x="21482" y="20623"/>
                      <wp:lineTo x="2148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tMWi-4c_rech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880" cy="379095"/>
                          </a:xfrm>
                          <a:prstGeom prst="rect">
                            <a:avLst/>
                          </a:prstGeom>
                        </pic:spPr>
                      </pic:pic>
                    </a:graphicData>
                  </a:graphic>
                  <wp14:sizeRelH relativeFrom="page">
                    <wp14:pctWidth>0</wp14:pctWidth>
                  </wp14:sizeRelH>
                  <wp14:sizeRelV relativeFrom="page">
                    <wp14:pctHeight>0</wp14:pctHeight>
                  </wp14:sizeRelV>
                </wp:anchor>
              </w:drawing>
            </w: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FB7B63" w:rsidRPr="00D31617" w:rsidRDefault="00FB7B63" w:rsidP="00D31617">
            <w:pPr>
              <w:spacing w:line="220" w:lineRule="atLeast"/>
              <w:rPr>
                <w:rFonts w:ascii="Arial" w:hAnsi="Arial" w:cs="Arial"/>
                <w:b/>
              </w:rPr>
            </w:pPr>
          </w:p>
          <w:p w:rsidR="0084518D" w:rsidRPr="00D31617" w:rsidRDefault="0084518D" w:rsidP="00D31617">
            <w:pPr>
              <w:spacing w:line="220" w:lineRule="atLeast"/>
              <w:rPr>
                <w:rFonts w:ascii="Arial" w:hAnsi="Arial" w:cs="Arial"/>
                <w:b/>
              </w:rPr>
            </w:pPr>
          </w:p>
          <w:p w:rsidR="00727D86" w:rsidRPr="00D31617" w:rsidRDefault="00727D86"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Default="00F87507" w:rsidP="00D31617">
            <w:pPr>
              <w:spacing w:line="220" w:lineRule="atLeast"/>
              <w:rPr>
                <w:rFonts w:ascii="Arial" w:hAnsi="Arial" w:cs="Arial"/>
                <w:b/>
              </w:rPr>
            </w:pPr>
          </w:p>
          <w:p w:rsidR="00734CB0" w:rsidRDefault="00734CB0" w:rsidP="00D31617">
            <w:pPr>
              <w:spacing w:line="220" w:lineRule="atLeast"/>
              <w:rPr>
                <w:rFonts w:ascii="Arial" w:hAnsi="Arial" w:cs="Arial"/>
                <w:b/>
              </w:rPr>
            </w:pPr>
          </w:p>
          <w:p w:rsidR="00734CB0" w:rsidRDefault="00734CB0" w:rsidP="00D31617">
            <w:pPr>
              <w:spacing w:line="220" w:lineRule="atLeast"/>
              <w:rPr>
                <w:rFonts w:ascii="Arial" w:hAnsi="Arial" w:cs="Arial"/>
                <w:b/>
              </w:rPr>
            </w:pPr>
          </w:p>
          <w:p w:rsidR="00F87507" w:rsidRPr="00D31617" w:rsidRDefault="00F87507" w:rsidP="00D31617">
            <w:pPr>
              <w:spacing w:line="220" w:lineRule="atLeast"/>
              <w:rPr>
                <w:rFonts w:ascii="Arial" w:hAnsi="Arial" w:cs="Arial"/>
                <w:b/>
              </w:rPr>
            </w:pPr>
          </w:p>
          <w:p w:rsidR="00F87507" w:rsidRDefault="00F87507" w:rsidP="00D31617">
            <w:pPr>
              <w:spacing w:line="220" w:lineRule="atLeast"/>
              <w:rPr>
                <w:rFonts w:ascii="Arial" w:hAnsi="Arial" w:cs="Arial"/>
                <w:b/>
              </w:rPr>
            </w:pPr>
          </w:p>
          <w:p w:rsidR="008B0A8E" w:rsidRDefault="008B0A8E" w:rsidP="00D31617">
            <w:pPr>
              <w:spacing w:line="220" w:lineRule="atLeast"/>
              <w:rPr>
                <w:rFonts w:ascii="Arial" w:hAnsi="Arial" w:cs="Arial"/>
                <w:b/>
              </w:rPr>
            </w:pPr>
          </w:p>
          <w:p w:rsidR="00DB40C1" w:rsidRDefault="00DB40C1" w:rsidP="00D31617">
            <w:pPr>
              <w:spacing w:line="220" w:lineRule="atLeast"/>
              <w:rPr>
                <w:rFonts w:ascii="Arial" w:hAnsi="Arial" w:cs="Arial"/>
                <w:b/>
              </w:rPr>
            </w:pPr>
          </w:p>
          <w:p w:rsidR="004611F4" w:rsidRDefault="004611F4" w:rsidP="00D31617">
            <w:pPr>
              <w:spacing w:line="220" w:lineRule="atLeast"/>
              <w:rPr>
                <w:rFonts w:ascii="Arial" w:hAnsi="Arial" w:cs="Arial"/>
                <w:b/>
              </w:rPr>
            </w:pPr>
          </w:p>
          <w:p w:rsidR="004611F4" w:rsidRDefault="004611F4" w:rsidP="00D31617">
            <w:pPr>
              <w:spacing w:line="220" w:lineRule="atLeast"/>
              <w:rPr>
                <w:rFonts w:ascii="Arial" w:hAnsi="Arial" w:cs="Arial"/>
                <w:b/>
              </w:rPr>
            </w:pPr>
          </w:p>
          <w:p w:rsidR="004611F4" w:rsidRDefault="004611F4" w:rsidP="00D31617">
            <w:pPr>
              <w:spacing w:line="220" w:lineRule="atLeast"/>
              <w:rPr>
                <w:rFonts w:ascii="Arial" w:hAnsi="Arial" w:cs="Arial"/>
                <w:b/>
              </w:rPr>
            </w:pPr>
          </w:p>
          <w:p w:rsidR="001C6831" w:rsidRDefault="001C6831" w:rsidP="00D31617">
            <w:pPr>
              <w:spacing w:line="220" w:lineRule="atLeast"/>
              <w:rPr>
                <w:rFonts w:ascii="Arial" w:hAnsi="Arial" w:cs="Arial"/>
                <w:b/>
              </w:rPr>
            </w:pPr>
          </w:p>
          <w:p w:rsidR="001C6831" w:rsidRPr="00D31617" w:rsidRDefault="001C6831" w:rsidP="00D31617">
            <w:pPr>
              <w:spacing w:line="220" w:lineRule="atLeast"/>
              <w:rPr>
                <w:rFonts w:ascii="Arial" w:hAnsi="Arial" w:cs="Arial"/>
                <w:b/>
              </w:rPr>
            </w:pPr>
          </w:p>
          <w:p w:rsidR="001131F5" w:rsidRPr="00D31617" w:rsidRDefault="001131F5" w:rsidP="001131F5">
            <w:pPr>
              <w:spacing w:line="220" w:lineRule="atLeast"/>
              <w:rPr>
                <w:rFonts w:ascii="Arial" w:hAnsi="Arial" w:cs="Arial"/>
                <w:b/>
                <w:sz w:val="20"/>
                <w:szCs w:val="20"/>
              </w:rPr>
            </w:pPr>
            <w:r>
              <w:rPr>
                <w:rFonts w:ascii="Arial" w:hAnsi="Arial" w:cs="Arial"/>
                <w:b/>
                <w:sz w:val="20"/>
                <w:szCs w:val="20"/>
              </w:rPr>
              <w:t>P</w:t>
            </w:r>
            <w:r w:rsidRPr="00D31617">
              <w:rPr>
                <w:rFonts w:ascii="Arial" w:hAnsi="Arial" w:cs="Arial"/>
                <w:b/>
                <w:sz w:val="20"/>
                <w:szCs w:val="20"/>
              </w:rPr>
              <w:t>ressekontakt:</w:t>
            </w:r>
          </w:p>
          <w:p w:rsidR="001131F5" w:rsidRPr="00D31617" w:rsidRDefault="001131F5" w:rsidP="001131F5">
            <w:pPr>
              <w:spacing w:line="220" w:lineRule="atLeast"/>
              <w:rPr>
                <w:rFonts w:ascii="Arial" w:hAnsi="Arial" w:cs="Arial"/>
                <w:sz w:val="16"/>
                <w:szCs w:val="16"/>
              </w:rPr>
            </w:pPr>
          </w:p>
          <w:p w:rsidR="001131F5" w:rsidRPr="00D31617" w:rsidRDefault="001131F5" w:rsidP="001131F5">
            <w:pPr>
              <w:spacing w:line="220" w:lineRule="atLeast"/>
              <w:rPr>
                <w:rFonts w:ascii="Arial" w:hAnsi="Arial" w:cs="Arial"/>
                <w:sz w:val="16"/>
                <w:szCs w:val="16"/>
              </w:rPr>
            </w:pPr>
            <w:r>
              <w:rPr>
                <w:rFonts w:ascii="Arial" w:hAnsi="Arial" w:cs="Arial"/>
                <w:sz w:val="16"/>
                <w:szCs w:val="16"/>
              </w:rPr>
              <w:t>Veronika Kalivoda</w:t>
            </w:r>
            <w:r w:rsidRPr="00D31617">
              <w:rPr>
                <w:rFonts w:ascii="Arial" w:hAnsi="Arial" w:cs="Arial"/>
                <w:sz w:val="16"/>
                <w:szCs w:val="16"/>
              </w:rPr>
              <w:br/>
              <w:t>Projektleitung „Technik-Scouts“</w:t>
            </w:r>
          </w:p>
          <w:p w:rsidR="001131F5" w:rsidRPr="00D31617" w:rsidRDefault="001131F5" w:rsidP="001131F5">
            <w:pPr>
              <w:spacing w:line="220" w:lineRule="atLeast"/>
              <w:rPr>
                <w:rFonts w:ascii="Arial" w:hAnsi="Arial" w:cs="Arial"/>
                <w:sz w:val="16"/>
                <w:szCs w:val="16"/>
              </w:rPr>
            </w:pPr>
            <w:r>
              <w:rPr>
                <w:rFonts w:ascii="Arial" w:hAnsi="Arial" w:cs="Arial"/>
                <w:sz w:val="16"/>
                <w:szCs w:val="16"/>
              </w:rPr>
              <w:t>Wirtschaft im Dialog im</w:t>
            </w:r>
            <w:r>
              <w:rPr>
                <w:rFonts w:ascii="Arial" w:hAnsi="Arial" w:cs="Arial"/>
                <w:sz w:val="16"/>
                <w:szCs w:val="16"/>
              </w:rPr>
              <w:br/>
            </w:r>
            <w:r w:rsidRPr="00D31617">
              <w:rPr>
                <w:rFonts w:ascii="Arial" w:hAnsi="Arial" w:cs="Arial"/>
                <w:sz w:val="16"/>
                <w:szCs w:val="16"/>
              </w:rPr>
              <w:t>Bildungswerk der Bayerischen Wirtschaft e.</w:t>
            </w:r>
            <w:r w:rsidR="00C41E7F">
              <w:rPr>
                <w:rFonts w:ascii="Arial" w:hAnsi="Arial" w:cs="Arial"/>
                <w:sz w:val="16"/>
                <w:szCs w:val="16"/>
              </w:rPr>
              <w:t xml:space="preserve"> </w:t>
            </w:r>
            <w:r w:rsidRPr="00D31617">
              <w:rPr>
                <w:rFonts w:ascii="Arial" w:hAnsi="Arial" w:cs="Arial"/>
                <w:sz w:val="16"/>
                <w:szCs w:val="16"/>
              </w:rPr>
              <w:t>V.</w:t>
            </w:r>
            <w:r w:rsidRPr="00D31617">
              <w:rPr>
                <w:rFonts w:ascii="Arial" w:hAnsi="Arial" w:cs="Arial"/>
                <w:sz w:val="16"/>
                <w:szCs w:val="16"/>
              </w:rPr>
              <w:br/>
              <w:t>Infanteriestraße 8</w:t>
            </w:r>
          </w:p>
          <w:p w:rsidR="001131F5" w:rsidRPr="00D31617" w:rsidRDefault="001131F5" w:rsidP="001131F5">
            <w:pPr>
              <w:spacing w:line="220" w:lineRule="atLeast"/>
              <w:rPr>
                <w:rFonts w:ascii="Arial" w:hAnsi="Arial" w:cs="Arial"/>
                <w:sz w:val="16"/>
                <w:szCs w:val="16"/>
              </w:rPr>
            </w:pPr>
            <w:r w:rsidRPr="00D31617">
              <w:rPr>
                <w:rFonts w:ascii="Arial" w:hAnsi="Arial" w:cs="Arial"/>
                <w:sz w:val="16"/>
                <w:szCs w:val="16"/>
              </w:rPr>
              <w:t>80797 München</w:t>
            </w:r>
            <w:r w:rsidRPr="00D31617">
              <w:rPr>
                <w:rFonts w:ascii="Arial" w:hAnsi="Arial" w:cs="Arial"/>
                <w:sz w:val="16"/>
                <w:szCs w:val="16"/>
              </w:rPr>
              <w:br/>
              <w:t>Telefo</w:t>
            </w:r>
            <w:r>
              <w:rPr>
                <w:rFonts w:ascii="Arial" w:hAnsi="Arial" w:cs="Arial"/>
                <w:sz w:val="16"/>
                <w:szCs w:val="16"/>
              </w:rPr>
              <w:t>n: 089/ 44108-146</w:t>
            </w:r>
          </w:p>
          <w:p w:rsidR="00FB7B63" w:rsidRPr="00D81E46" w:rsidRDefault="001131F5" w:rsidP="004611F4">
            <w:pPr>
              <w:spacing w:line="220" w:lineRule="atLeast"/>
              <w:rPr>
                <w:rFonts w:ascii="Arial" w:hAnsi="Arial" w:cs="Arial"/>
                <w:b/>
              </w:rPr>
            </w:pPr>
            <w:r w:rsidRPr="00164BC0">
              <w:rPr>
                <w:rFonts w:ascii="Arial" w:hAnsi="Arial" w:cs="Arial"/>
                <w:sz w:val="16"/>
                <w:szCs w:val="16"/>
              </w:rPr>
              <w:t>Email: veronika.kaliv</w:t>
            </w:r>
            <w:r>
              <w:rPr>
                <w:rFonts w:ascii="Arial" w:hAnsi="Arial" w:cs="Arial"/>
                <w:sz w:val="16"/>
                <w:szCs w:val="16"/>
              </w:rPr>
              <w:t>od</w:t>
            </w:r>
            <w:r w:rsidRPr="00164BC0">
              <w:rPr>
                <w:rFonts w:ascii="Arial" w:hAnsi="Arial" w:cs="Arial"/>
                <w:sz w:val="16"/>
                <w:szCs w:val="16"/>
              </w:rPr>
              <w:t>a@bbw.de</w:t>
            </w:r>
          </w:p>
        </w:tc>
      </w:tr>
    </w:tbl>
    <w:p w:rsidR="00442B0A" w:rsidRPr="00D81E46" w:rsidRDefault="00442B0A" w:rsidP="00935FFB">
      <w:pPr>
        <w:spacing w:line="220" w:lineRule="atLeast"/>
      </w:pPr>
    </w:p>
    <w:sectPr w:rsidR="00442B0A" w:rsidRPr="00D81E46" w:rsidSect="001C1F94">
      <w:headerReference w:type="default" r:id="rId13"/>
      <w:footerReference w:type="even" r:id="rId14"/>
      <w:pgSz w:w="11906" w:h="16838"/>
      <w:pgMar w:top="567" w:right="964" w:bottom="22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462" w:rsidRDefault="00B00462">
      <w:r>
        <w:separator/>
      </w:r>
    </w:p>
  </w:endnote>
  <w:endnote w:type="continuationSeparator" w:id="0">
    <w:p w:rsidR="00B00462" w:rsidRDefault="00B0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A04" w:rsidRDefault="004B3A04" w:rsidP="0057278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4B3A04" w:rsidRDefault="004B3A04" w:rsidP="00572781">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462" w:rsidRDefault="00B00462">
      <w:r>
        <w:separator/>
      </w:r>
    </w:p>
  </w:footnote>
  <w:footnote w:type="continuationSeparator" w:id="0">
    <w:p w:rsidR="00B00462" w:rsidRDefault="00B0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A04" w:rsidRDefault="004B3A04" w:rsidP="00935FFB">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28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C6"/>
    <w:rsid w:val="000037C2"/>
    <w:rsid w:val="00004670"/>
    <w:rsid w:val="0000766B"/>
    <w:rsid w:val="00011A47"/>
    <w:rsid w:val="000133D7"/>
    <w:rsid w:val="000162E1"/>
    <w:rsid w:val="00017082"/>
    <w:rsid w:val="0002141C"/>
    <w:rsid w:val="0003167E"/>
    <w:rsid w:val="000350B4"/>
    <w:rsid w:val="00036002"/>
    <w:rsid w:val="000404BC"/>
    <w:rsid w:val="000476BB"/>
    <w:rsid w:val="00050340"/>
    <w:rsid w:val="0005784F"/>
    <w:rsid w:val="00061E7F"/>
    <w:rsid w:val="0006297B"/>
    <w:rsid w:val="00064C48"/>
    <w:rsid w:val="00067584"/>
    <w:rsid w:val="000733F0"/>
    <w:rsid w:val="000740CC"/>
    <w:rsid w:val="00080B0C"/>
    <w:rsid w:val="000863A0"/>
    <w:rsid w:val="00087D46"/>
    <w:rsid w:val="00091D95"/>
    <w:rsid w:val="00094FFF"/>
    <w:rsid w:val="0009567E"/>
    <w:rsid w:val="00096999"/>
    <w:rsid w:val="00097BCD"/>
    <w:rsid w:val="00097D81"/>
    <w:rsid w:val="000A50FD"/>
    <w:rsid w:val="000A7016"/>
    <w:rsid w:val="000B2352"/>
    <w:rsid w:val="000B30FA"/>
    <w:rsid w:val="000B4F1B"/>
    <w:rsid w:val="000C07C4"/>
    <w:rsid w:val="000C1777"/>
    <w:rsid w:val="000C4607"/>
    <w:rsid w:val="000C5C36"/>
    <w:rsid w:val="000C7938"/>
    <w:rsid w:val="000D00EA"/>
    <w:rsid w:val="000D7324"/>
    <w:rsid w:val="000D7681"/>
    <w:rsid w:val="000E030C"/>
    <w:rsid w:val="000E10D6"/>
    <w:rsid w:val="000F0E0D"/>
    <w:rsid w:val="000F1929"/>
    <w:rsid w:val="000F21AA"/>
    <w:rsid w:val="000F2254"/>
    <w:rsid w:val="000F4050"/>
    <w:rsid w:val="000F4379"/>
    <w:rsid w:val="000F73C8"/>
    <w:rsid w:val="000F74DB"/>
    <w:rsid w:val="000F7E4C"/>
    <w:rsid w:val="00103D73"/>
    <w:rsid w:val="001131F5"/>
    <w:rsid w:val="001156F5"/>
    <w:rsid w:val="00130F88"/>
    <w:rsid w:val="001324AF"/>
    <w:rsid w:val="00134B46"/>
    <w:rsid w:val="00135C97"/>
    <w:rsid w:val="001361B3"/>
    <w:rsid w:val="00137FD6"/>
    <w:rsid w:val="00140C3B"/>
    <w:rsid w:val="001410F4"/>
    <w:rsid w:val="00141EBC"/>
    <w:rsid w:val="00144C1D"/>
    <w:rsid w:val="0014715C"/>
    <w:rsid w:val="001500AF"/>
    <w:rsid w:val="00154439"/>
    <w:rsid w:val="0015715F"/>
    <w:rsid w:val="00161634"/>
    <w:rsid w:val="001633AC"/>
    <w:rsid w:val="00163FEE"/>
    <w:rsid w:val="0017743E"/>
    <w:rsid w:val="00180451"/>
    <w:rsid w:val="00181662"/>
    <w:rsid w:val="00182224"/>
    <w:rsid w:val="0018448C"/>
    <w:rsid w:val="0018449C"/>
    <w:rsid w:val="0018783E"/>
    <w:rsid w:val="00190248"/>
    <w:rsid w:val="00192510"/>
    <w:rsid w:val="00192EA6"/>
    <w:rsid w:val="00194260"/>
    <w:rsid w:val="00195670"/>
    <w:rsid w:val="00196C90"/>
    <w:rsid w:val="00196E5F"/>
    <w:rsid w:val="001970C5"/>
    <w:rsid w:val="001B3126"/>
    <w:rsid w:val="001B40AC"/>
    <w:rsid w:val="001C1F94"/>
    <w:rsid w:val="001C2DA6"/>
    <w:rsid w:val="001C4673"/>
    <w:rsid w:val="001C499B"/>
    <w:rsid w:val="001C6831"/>
    <w:rsid w:val="001D2946"/>
    <w:rsid w:val="001D3FB1"/>
    <w:rsid w:val="001D7B47"/>
    <w:rsid w:val="001D7DB1"/>
    <w:rsid w:val="001E1884"/>
    <w:rsid w:val="001E1FC6"/>
    <w:rsid w:val="001E4395"/>
    <w:rsid w:val="001E50EF"/>
    <w:rsid w:val="001E624E"/>
    <w:rsid w:val="00202426"/>
    <w:rsid w:val="00207570"/>
    <w:rsid w:val="00211964"/>
    <w:rsid w:val="002136A2"/>
    <w:rsid w:val="002150E5"/>
    <w:rsid w:val="0022603C"/>
    <w:rsid w:val="00233830"/>
    <w:rsid w:val="002413FE"/>
    <w:rsid w:val="0024649E"/>
    <w:rsid w:val="00247597"/>
    <w:rsid w:val="0025016B"/>
    <w:rsid w:val="002517E5"/>
    <w:rsid w:val="00253815"/>
    <w:rsid w:val="00254AAF"/>
    <w:rsid w:val="00256056"/>
    <w:rsid w:val="00263C9E"/>
    <w:rsid w:val="002674A9"/>
    <w:rsid w:val="002760F1"/>
    <w:rsid w:val="0027673E"/>
    <w:rsid w:val="002819CD"/>
    <w:rsid w:val="002821AD"/>
    <w:rsid w:val="0028642F"/>
    <w:rsid w:val="00290CC4"/>
    <w:rsid w:val="00293431"/>
    <w:rsid w:val="002934D0"/>
    <w:rsid w:val="002954FF"/>
    <w:rsid w:val="00295547"/>
    <w:rsid w:val="00296D59"/>
    <w:rsid w:val="002976DB"/>
    <w:rsid w:val="002A2A7F"/>
    <w:rsid w:val="002B2E81"/>
    <w:rsid w:val="002B336C"/>
    <w:rsid w:val="002B383B"/>
    <w:rsid w:val="002B39AF"/>
    <w:rsid w:val="002B5D25"/>
    <w:rsid w:val="002B7470"/>
    <w:rsid w:val="002B78A4"/>
    <w:rsid w:val="002D1D75"/>
    <w:rsid w:val="002D4607"/>
    <w:rsid w:val="002D7D20"/>
    <w:rsid w:val="002E1BA0"/>
    <w:rsid w:val="002E409F"/>
    <w:rsid w:val="002F2715"/>
    <w:rsid w:val="002F38A0"/>
    <w:rsid w:val="002F5052"/>
    <w:rsid w:val="00304AF7"/>
    <w:rsid w:val="0030707C"/>
    <w:rsid w:val="00307847"/>
    <w:rsid w:val="00307CCE"/>
    <w:rsid w:val="00311D57"/>
    <w:rsid w:val="003127D8"/>
    <w:rsid w:val="003145B0"/>
    <w:rsid w:val="00320DF4"/>
    <w:rsid w:val="0032102A"/>
    <w:rsid w:val="00322E24"/>
    <w:rsid w:val="0032428E"/>
    <w:rsid w:val="00331AA2"/>
    <w:rsid w:val="00332663"/>
    <w:rsid w:val="0033406E"/>
    <w:rsid w:val="00336833"/>
    <w:rsid w:val="003377EE"/>
    <w:rsid w:val="003407FD"/>
    <w:rsid w:val="003462FA"/>
    <w:rsid w:val="003464FA"/>
    <w:rsid w:val="00347907"/>
    <w:rsid w:val="00353CA8"/>
    <w:rsid w:val="0035571F"/>
    <w:rsid w:val="003634FB"/>
    <w:rsid w:val="00363523"/>
    <w:rsid w:val="00363667"/>
    <w:rsid w:val="00363754"/>
    <w:rsid w:val="00365342"/>
    <w:rsid w:val="00365B85"/>
    <w:rsid w:val="00370A31"/>
    <w:rsid w:val="00376F79"/>
    <w:rsid w:val="00380F86"/>
    <w:rsid w:val="00384D93"/>
    <w:rsid w:val="00386066"/>
    <w:rsid w:val="0039112B"/>
    <w:rsid w:val="00392570"/>
    <w:rsid w:val="0039352F"/>
    <w:rsid w:val="003969EF"/>
    <w:rsid w:val="003A3ED5"/>
    <w:rsid w:val="003A5955"/>
    <w:rsid w:val="003A61FE"/>
    <w:rsid w:val="003A7C4B"/>
    <w:rsid w:val="003B3CA9"/>
    <w:rsid w:val="003B4174"/>
    <w:rsid w:val="003B5268"/>
    <w:rsid w:val="003B6020"/>
    <w:rsid w:val="003C3628"/>
    <w:rsid w:val="003C4476"/>
    <w:rsid w:val="003D29CC"/>
    <w:rsid w:val="003D5952"/>
    <w:rsid w:val="003D5BD0"/>
    <w:rsid w:val="003E650E"/>
    <w:rsid w:val="003F5923"/>
    <w:rsid w:val="00403376"/>
    <w:rsid w:val="0040655D"/>
    <w:rsid w:val="00407530"/>
    <w:rsid w:val="004079C0"/>
    <w:rsid w:val="00411E09"/>
    <w:rsid w:val="004122DF"/>
    <w:rsid w:val="00414F11"/>
    <w:rsid w:val="004160CD"/>
    <w:rsid w:val="004161D4"/>
    <w:rsid w:val="004178B4"/>
    <w:rsid w:val="00426868"/>
    <w:rsid w:val="00431E10"/>
    <w:rsid w:val="00436AF5"/>
    <w:rsid w:val="004420C0"/>
    <w:rsid w:val="00442B0A"/>
    <w:rsid w:val="004434EE"/>
    <w:rsid w:val="0044582E"/>
    <w:rsid w:val="00447F94"/>
    <w:rsid w:val="004554B7"/>
    <w:rsid w:val="00456A08"/>
    <w:rsid w:val="00457259"/>
    <w:rsid w:val="004611F4"/>
    <w:rsid w:val="0046408A"/>
    <w:rsid w:val="00464D75"/>
    <w:rsid w:val="0046565D"/>
    <w:rsid w:val="0046687F"/>
    <w:rsid w:val="00473135"/>
    <w:rsid w:val="00476622"/>
    <w:rsid w:val="00484842"/>
    <w:rsid w:val="00485F76"/>
    <w:rsid w:val="00487E81"/>
    <w:rsid w:val="00490B48"/>
    <w:rsid w:val="00493446"/>
    <w:rsid w:val="00494762"/>
    <w:rsid w:val="004958DA"/>
    <w:rsid w:val="004966C4"/>
    <w:rsid w:val="004A640A"/>
    <w:rsid w:val="004B3A04"/>
    <w:rsid w:val="004C19DE"/>
    <w:rsid w:val="004C520E"/>
    <w:rsid w:val="004D34CC"/>
    <w:rsid w:val="004D6379"/>
    <w:rsid w:val="004E0488"/>
    <w:rsid w:val="004E1EAA"/>
    <w:rsid w:val="0050063C"/>
    <w:rsid w:val="005076DE"/>
    <w:rsid w:val="0051083C"/>
    <w:rsid w:val="00510C12"/>
    <w:rsid w:val="005117CA"/>
    <w:rsid w:val="0051184D"/>
    <w:rsid w:val="005129FF"/>
    <w:rsid w:val="00516E57"/>
    <w:rsid w:val="00517E33"/>
    <w:rsid w:val="005221C1"/>
    <w:rsid w:val="0053121E"/>
    <w:rsid w:val="00532C8F"/>
    <w:rsid w:val="00532CFD"/>
    <w:rsid w:val="005332AA"/>
    <w:rsid w:val="005545AA"/>
    <w:rsid w:val="00555C35"/>
    <w:rsid w:val="00557088"/>
    <w:rsid w:val="00561097"/>
    <w:rsid w:val="00562456"/>
    <w:rsid w:val="00567F8A"/>
    <w:rsid w:val="00570188"/>
    <w:rsid w:val="00572781"/>
    <w:rsid w:val="0057356D"/>
    <w:rsid w:val="00577EF8"/>
    <w:rsid w:val="005822E2"/>
    <w:rsid w:val="005829E4"/>
    <w:rsid w:val="005854FD"/>
    <w:rsid w:val="00592DDE"/>
    <w:rsid w:val="005A0750"/>
    <w:rsid w:val="005A237D"/>
    <w:rsid w:val="005A2CB2"/>
    <w:rsid w:val="005A2F22"/>
    <w:rsid w:val="005A30AC"/>
    <w:rsid w:val="005A3562"/>
    <w:rsid w:val="005A4C30"/>
    <w:rsid w:val="005B409E"/>
    <w:rsid w:val="005B7560"/>
    <w:rsid w:val="005C065B"/>
    <w:rsid w:val="005C53D3"/>
    <w:rsid w:val="005C59F5"/>
    <w:rsid w:val="005C6001"/>
    <w:rsid w:val="005C7B3D"/>
    <w:rsid w:val="005D020E"/>
    <w:rsid w:val="005D079A"/>
    <w:rsid w:val="005D107D"/>
    <w:rsid w:val="005E407D"/>
    <w:rsid w:val="005F1660"/>
    <w:rsid w:val="00600F98"/>
    <w:rsid w:val="00603C46"/>
    <w:rsid w:val="00605B52"/>
    <w:rsid w:val="00612AFC"/>
    <w:rsid w:val="00615D79"/>
    <w:rsid w:val="00620ED9"/>
    <w:rsid w:val="006217AB"/>
    <w:rsid w:val="00621FD3"/>
    <w:rsid w:val="006242B6"/>
    <w:rsid w:val="00624403"/>
    <w:rsid w:val="0062575C"/>
    <w:rsid w:val="00626F21"/>
    <w:rsid w:val="006347D7"/>
    <w:rsid w:val="00634975"/>
    <w:rsid w:val="006376A7"/>
    <w:rsid w:val="00643914"/>
    <w:rsid w:val="00643A4E"/>
    <w:rsid w:val="006467C1"/>
    <w:rsid w:val="00650137"/>
    <w:rsid w:val="00650BDD"/>
    <w:rsid w:val="00654ED0"/>
    <w:rsid w:val="00663405"/>
    <w:rsid w:val="006642BD"/>
    <w:rsid w:val="00665904"/>
    <w:rsid w:val="00665E48"/>
    <w:rsid w:val="006679BD"/>
    <w:rsid w:val="00667D41"/>
    <w:rsid w:val="00667E32"/>
    <w:rsid w:val="00675CE3"/>
    <w:rsid w:val="006804A9"/>
    <w:rsid w:val="006809C4"/>
    <w:rsid w:val="006855A6"/>
    <w:rsid w:val="006902A9"/>
    <w:rsid w:val="006971A0"/>
    <w:rsid w:val="006A0D4E"/>
    <w:rsid w:val="006A23A7"/>
    <w:rsid w:val="006B299D"/>
    <w:rsid w:val="006C0BD1"/>
    <w:rsid w:val="006C3AAB"/>
    <w:rsid w:val="006C7EE2"/>
    <w:rsid w:val="006D2725"/>
    <w:rsid w:val="006D347D"/>
    <w:rsid w:val="006D5F7C"/>
    <w:rsid w:val="006D71DD"/>
    <w:rsid w:val="006D7B38"/>
    <w:rsid w:val="006E14C6"/>
    <w:rsid w:val="006E1637"/>
    <w:rsid w:val="006E28F6"/>
    <w:rsid w:val="006E4EB1"/>
    <w:rsid w:val="006E5595"/>
    <w:rsid w:val="006E5F73"/>
    <w:rsid w:val="006F0F3D"/>
    <w:rsid w:val="006F3AE1"/>
    <w:rsid w:val="0070170D"/>
    <w:rsid w:val="00703914"/>
    <w:rsid w:val="00705C43"/>
    <w:rsid w:val="00711309"/>
    <w:rsid w:val="00715929"/>
    <w:rsid w:val="007175C8"/>
    <w:rsid w:val="00721595"/>
    <w:rsid w:val="00725257"/>
    <w:rsid w:val="00727D86"/>
    <w:rsid w:val="007303C9"/>
    <w:rsid w:val="00733903"/>
    <w:rsid w:val="00734CB0"/>
    <w:rsid w:val="007372BB"/>
    <w:rsid w:val="007409BA"/>
    <w:rsid w:val="00741A70"/>
    <w:rsid w:val="00744E94"/>
    <w:rsid w:val="00750182"/>
    <w:rsid w:val="007507E6"/>
    <w:rsid w:val="0075298C"/>
    <w:rsid w:val="0075732C"/>
    <w:rsid w:val="00760BA9"/>
    <w:rsid w:val="00761A30"/>
    <w:rsid w:val="00763291"/>
    <w:rsid w:val="007635EB"/>
    <w:rsid w:val="00781D73"/>
    <w:rsid w:val="00782C10"/>
    <w:rsid w:val="007845BF"/>
    <w:rsid w:val="007859C8"/>
    <w:rsid w:val="0079191E"/>
    <w:rsid w:val="00793F71"/>
    <w:rsid w:val="0079541F"/>
    <w:rsid w:val="007961B7"/>
    <w:rsid w:val="007A5E88"/>
    <w:rsid w:val="007B297D"/>
    <w:rsid w:val="007B5732"/>
    <w:rsid w:val="007B6851"/>
    <w:rsid w:val="007C021B"/>
    <w:rsid w:val="007C1F42"/>
    <w:rsid w:val="007C4E1B"/>
    <w:rsid w:val="007C5CD1"/>
    <w:rsid w:val="007C6D0D"/>
    <w:rsid w:val="007D27AA"/>
    <w:rsid w:val="007D2894"/>
    <w:rsid w:val="007D598F"/>
    <w:rsid w:val="007D59D1"/>
    <w:rsid w:val="007D5A0F"/>
    <w:rsid w:val="007D79FD"/>
    <w:rsid w:val="007E7ED1"/>
    <w:rsid w:val="007F084D"/>
    <w:rsid w:val="007F4D57"/>
    <w:rsid w:val="007F55A6"/>
    <w:rsid w:val="007F5724"/>
    <w:rsid w:val="00804F9B"/>
    <w:rsid w:val="00806FCC"/>
    <w:rsid w:val="00817240"/>
    <w:rsid w:val="00827D55"/>
    <w:rsid w:val="00832CF8"/>
    <w:rsid w:val="00833E78"/>
    <w:rsid w:val="00840A35"/>
    <w:rsid w:val="0084518D"/>
    <w:rsid w:val="00850DF2"/>
    <w:rsid w:val="008518E1"/>
    <w:rsid w:val="00856926"/>
    <w:rsid w:val="008628D9"/>
    <w:rsid w:val="0086302C"/>
    <w:rsid w:val="00865CED"/>
    <w:rsid w:val="00875B77"/>
    <w:rsid w:val="0087611E"/>
    <w:rsid w:val="00881A1F"/>
    <w:rsid w:val="008842E1"/>
    <w:rsid w:val="00890D54"/>
    <w:rsid w:val="008933ED"/>
    <w:rsid w:val="00896FC2"/>
    <w:rsid w:val="008A49CF"/>
    <w:rsid w:val="008A626D"/>
    <w:rsid w:val="008B09D2"/>
    <w:rsid w:val="008B0A8E"/>
    <w:rsid w:val="008B5127"/>
    <w:rsid w:val="008B607C"/>
    <w:rsid w:val="008B68EB"/>
    <w:rsid w:val="008B7C42"/>
    <w:rsid w:val="008C4E21"/>
    <w:rsid w:val="008C5978"/>
    <w:rsid w:val="008C60A1"/>
    <w:rsid w:val="008D5A85"/>
    <w:rsid w:val="008D6BE2"/>
    <w:rsid w:val="008E1260"/>
    <w:rsid w:val="008E1C11"/>
    <w:rsid w:val="008E420E"/>
    <w:rsid w:val="008E6C91"/>
    <w:rsid w:val="008F3C5A"/>
    <w:rsid w:val="008F432E"/>
    <w:rsid w:val="008F4F4C"/>
    <w:rsid w:val="008F55EF"/>
    <w:rsid w:val="009023B5"/>
    <w:rsid w:val="009040B8"/>
    <w:rsid w:val="009079EE"/>
    <w:rsid w:val="009127DF"/>
    <w:rsid w:val="009207A3"/>
    <w:rsid w:val="009225AB"/>
    <w:rsid w:val="009238E4"/>
    <w:rsid w:val="009255CE"/>
    <w:rsid w:val="00927704"/>
    <w:rsid w:val="0093023D"/>
    <w:rsid w:val="009320D7"/>
    <w:rsid w:val="00932579"/>
    <w:rsid w:val="00932AFB"/>
    <w:rsid w:val="009331C5"/>
    <w:rsid w:val="00935FFB"/>
    <w:rsid w:val="00936A11"/>
    <w:rsid w:val="00937C6B"/>
    <w:rsid w:val="00942190"/>
    <w:rsid w:val="0094618B"/>
    <w:rsid w:val="00953959"/>
    <w:rsid w:val="00955BE0"/>
    <w:rsid w:val="00962C25"/>
    <w:rsid w:val="009659D1"/>
    <w:rsid w:val="009670A0"/>
    <w:rsid w:val="00967BA7"/>
    <w:rsid w:val="00970211"/>
    <w:rsid w:val="00971289"/>
    <w:rsid w:val="00971EEE"/>
    <w:rsid w:val="00975DD5"/>
    <w:rsid w:val="0098468A"/>
    <w:rsid w:val="00987AE0"/>
    <w:rsid w:val="00991CB0"/>
    <w:rsid w:val="00992B05"/>
    <w:rsid w:val="0099371A"/>
    <w:rsid w:val="00995084"/>
    <w:rsid w:val="00996F8D"/>
    <w:rsid w:val="009A0F0B"/>
    <w:rsid w:val="009A6FA9"/>
    <w:rsid w:val="009B261F"/>
    <w:rsid w:val="009B45E7"/>
    <w:rsid w:val="009B77AA"/>
    <w:rsid w:val="009C3AA1"/>
    <w:rsid w:val="009C6F64"/>
    <w:rsid w:val="009D377A"/>
    <w:rsid w:val="009D50C7"/>
    <w:rsid w:val="009D5C55"/>
    <w:rsid w:val="009D6910"/>
    <w:rsid w:val="009D7AF0"/>
    <w:rsid w:val="009E27CF"/>
    <w:rsid w:val="009E6D33"/>
    <w:rsid w:val="009F3B66"/>
    <w:rsid w:val="009F7365"/>
    <w:rsid w:val="00A0014D"/>
    <w:rsid w:val="00A01A60"/>
    <w:rsid w:val="00A13F3F"/>
    <w:rsid w:val="00A14166"/>
    <w:rsid w:val="00A145DC"/>
    <w:rsid w:val="00A229E6"/>
    <w:rsid w:val="00A257F7"/>
    <w:rsid w:val="00A25E8B"/>
    <w:rsid w:val="00A2632C"/>
    <w:rsid w:val="00A32F74"/>
    <w:rsid w:val="00A33496"/>
    <w:rsid w:val="00A3716D"/>
    <w:rsid w:val="00A40B5D"/>
    <w:rsid w:val="00A4215A"/>
    <w:rsid w:val="00A463D6"/>
    <w:rsid w:val="00A54FFA"/>
    <w:rsid w:val="00A60BEA"/>
    <w:rsid w:val="00A6474B"/>
    <w:rsid w:val="00A708C5"/>
    <w:rsid w:val="00A7123A"/>
    <w:rsid w:val="00A80514"/>
    <w:rsid w:val="00A8470C"/>
    <w:rsid w:val="00A91354"/>
    <w:rsid w:val="00A91F3A"/>
    <w:rsid w:val="00A94A7B"/>
    <w:rsid w:val="00A95010"/>
    <w:rsid w:val="00A9524C"/>
    <w:rsid w:val="00A966FB"/>
    <w:rsid w:val="00AA3DC6"/>
    <w:rsid w:val="00AA3E90"/>
    <w:rsid w:val="00AA556D"/>
    <w:rsid w:val="00AC340E"/>
    <w:rsid w:val="00AC53EE"/>
    <w:rsid w:val="00AD1A78"/>
    <w:rsid w:val="00AD42CB"/>
    <w:rsid w:val="00AD572C"/>
    <w:rsid w:val="00AD651D"/>
    <w:rsid w:val="00AD657A"/>
    <w:rsid w:val="00AD6714"/>
    <w:rsid w:val="00AE59D9"/>
    <w:rsid w:val="00B00462"/>
    <w:rsid w:val="00B00484"/>
    <w:rsid w:val="00B01EE2"/>
    <w:rsid w:val="00B02B55"/>
    <w:rsid w:val="00B02DD7"/>
    <w:rsid w:val="00B1370C"/>
    <w:rsid w:val="00B15CF3"/>
    <w:rsid w:val="00B20995"/>
    <w:rsid w:val="00B267B9"/>
    <w:rsid w:val="00B27843"/>
    <w:rsid w:val="00B27A2D"/>
    <w:rsid w:val="00B3089A"/>
    <w:rsid w:val="00B42865"/>
    <w:rsid w:val="00B429AD"/>
    <w:rsid w:val="00B45361"/>
    <w:rsid w:val="00B46FD3"/>
    <w:rsid w:val="00B54744"/>
    <w:rsid w:val="00B6164E"/>
    <w:rsid w:val="00B64894"/>
    <w:rsid w:val="00B664CC"/>
    <w:rsid w:val="00B75264"/>
    <w:rsid w:val="00B776BB"/>
    <w:rsid w:val="00B77953"/>
    <w:rsid w:val="00B80D75"/>
    <w:rsid w:val="00B81367"/>
    <w:rsid w:val="00B86A0F"/>
    <w:rsid w:val="00B90C94"/>
    <w:rsid w:val="00B9134E"/>
    <w:rsid w:val="00B92CF5"/>
    <w:rsid w:val="00BA216F"/>
    <w:rsid w:val="00BA506B"/>
    <w:rsid w:val="00BB1FA9"/>
    <w:rsid w:val="00BB261A"/>
    <w:rsid w:val="00BB266D"/>
    <w:rsid w:val="00BB4549"/>
    <w:rsid w:val="00BB5160"/>
    <w:rsid w:val="00BC3043"/>
    <w:rsid w:val="00BC536B"/>
    <w:rsid w:val="00BC755A"/>
    <w:rsid w:val="00BD1D98"/>
    <w:rsid w:val="00BD41CD"/>
    <w:rsid w:val="00BD4AE2"/>
    <w:rsid w:val="00BD4EB4"/>
    <w:rsid w:val="00BE020F"/>
    <w:rsid w:val="00BE6BD9"/>
    <w:rsid w:val="00BF7B5F"/>
    <w:rsid w:val="00C02995"/>
    <w:rsid w:val="00C033CF"/>
    <w:rsid w:val="00C10924"/>
    <w:rsid w:val="00C13667"/>
    <w:rsid w:val="00C16415"/>
    <w:rsid w:val="00C16AF0"/>
    <w:rsid w:val="00C16E7F"/>
    <w:rsid w:val="00C179EB"/>
    <w:rsid w:val="00C17F4A"/>
    <w:rsid w:val="00C20A03"/>
    <w:rsid w:val="00C222E0"/>
    <w:rsid w:val="00C24065"/>
    <w:rsid w:val="00C267B8"/>
    <w:rsid w:val="00C34F11"/>
    <w:rsid w:val="00C3709E"/>
    <w:rsid w:val="00C41E7F"/>
    <w:rsid w:val="00C429CD"/>
    <w:rsid w:val="00C42E6A"/>
    <w:rsid w:val="00C4323C"/>
    <w:rsid w:val="00C457CC"/>
    <w:rsid w:val="00C520AB"/>
    <w:rsid w:val="00C5235F"/>
    <w:rsid w:val="00C53908"/>
    <w:rsid w:val="00C62ABA"/>
    <w:rsid w:val="00C645C5"/>
    <w:rsid w:val="00C65E3D"/>
    <w:rsid w:val="00C731FB"/>
    <w:rsid w:val="00C742DA"/>
    <w:rsid w:val="00C80E45"/>
    <w:rsid w:val="00C91528"/>
    <w:rsid w:val="00C91D26"/>
    <w:rsid w:val="00C92B7D"/>
    <w:rsid w:val="00C92FB0"/>
    <w:rsid w:val="00C93E8E"/>
    <w:rsid w:val="00C95F23"/>
    <w:rsid w:val="00C9656D"/>
    <w:rsid w:val="00C96717"/>
    <w:rsid w:val="00C97F5E"/>
    <w:rsid w:val="00CA4E3A"/>
    <w:rsid w:val="00CA59B4"/>
    <w:rsid w:val="00CB44C7"/>
    <w:rsid w:val="00CB5F87"/>
    <w:rsid w:val="00CB61EF"/>
    <w:rsid w:val="00CC1588"/>
    <w:rsid w:val="00CC1968"/>
    <w:rsid w:val="00CC1B62"/>
    <w:rsid w:val="00CC4367"/>
    <w:rsid w:val="00CD0FDB"/>
    <w:rsid w:val="00CD3C8D"/>
    <w:rsid w:val="00CD6BE1"/>
    <w:rsid w:val="00CE0153"/>
    <w:rsid w:val="00CE4706"/>
    <w:rsid w:val="00CF7B2F"/>
    <w:rsid w:val="00D00C2E"/>
    <w:rsid w:val="00D02602"/>
    <w:rsid w:val="00D02FD0"/>
    <w:rsid w:val="00D042DE"/>
    <w:rsid w:val="00D047B3"/>
    <w:rsid w:val="00D04FA8"/>
    <w:rsid w:val="00D1033C"/>
    <w:rsid w:val="00D11C33"/>
    <w:rsid w:val="00D12AF7"/>
    <w:rsid w:val="00D1535D"/>
    <w:rsid w:val="00D17490"/>
    <w:rsid w:val="00D23842"/>
    <w:rsid w:val="00D26B6F"/>
    <w:rsid w:val="00D31617"/>
    <w:rsid w:val="00D40F62"/>
    <w:rsid w:val="00D50254"/>
    <w:rsid w:val="00D53B0F"/>
    <w:rsid w:val="00D55B1B"/>
    <w:rsid w:val="00D60200"/>
    <w:rsid w:val="00D64147"/>
    <w:rsid w:val="00D65DE5"/>
    <w:rsid w:val="00D74056"/>
    <w:rsid w:val="00D76950"/>
    <w:rsid w:val="00D81E46"/>
    <w:rsid w:val="00D8221E"/>
    <w:rsid w:val="00D8685A"/>
    <w:rsid w:val="00D86D40"/>
    <w:rsid w:val="00D9098F"/>
    <w:rsid w:val="00D91E0B"/>
    <w:rsid w:val="00D95749"/>
    <w:rsid w:val="00DA12F8"/>
    <w:rsid w:val="00DA18C1"/>
    <w:rsid w:val="00DA1E0C"/>
    <w:rsid w:val="00DA27F6"/>
    <w:rsid w:val="00DA2AF9"/>
    <w:rsid w:val="00DB3D58"/>
    <w:rsid w:val="00DB40C1"/>
    <w:rsid w:val="00DB7367"/>
    <w:rsid w:val="00DC18AD"/>
    <w:rsid w:val="00DC1E6F"/>
    <w:rsid w:val="00DC1FD6"/>
    <w:rsid w:val="00DC2DDD"/>
    <w:rsid w:val="00DC4045"/>
    <w:rsid w:val="00DC5137"/>
    <w:rsid w:val="00DC7B9D"/>
    <w:rsid w:val="00DD051B"/>
    <w:rsid w:val="00DD2A41"/>
    <w:rsid w:val="00DD3159"/>
    <w:rsid w:val="00DD3D48"/>
    <w:rsid w:val="00DD58B5"/>
    <w:rsid w:val="00DD5955"/>
    <w:rsid w:val="00DD6181"/>
    <w:rsid w:val="00DE1A8A"/>
    <w:rsid w:val="00DE1DE8"/>
    <w:rsid w:val="00DE20D0"/>
    <w:rsid w:val="00DE40C6"/>
    <w:rsid w:val="00DE4788"/>
    <w:rsid w:val="00DF3368"/>
    <w:rsid w:val="00DF3F0B"/>
    <w:rsid w:val="00DF3FDD"/>
    <w:rsid w:val="00DF7BDF"/>
    <w:rsid w:val="00E0245D"/>
    <w:rsid w:val="00E05CA9"/>
    <w:rsid w:val="00E10A0F"/>
    <w:rsid w:val="00E13EF8"/>
    <w:rsid w:val="00E14A15"/>
    <w:rsid w:val="00E20266"/>
    <w:rsid w:val="00E22E8D"/>
    <w:rsid w:val="00E237EA"/>
    <w:rsid w:val="00E32660"/>
    <w:rsid w:val="00E36BD5"/>
    <w:rsid w:val="00E37A4F"/>
    <w:rsid w:val="00E37C20"/>
    <w:rsid w:val="00E4639B"/>
    <w:rsid w:val="00E51567"/>
    <w:rsid w:val="00E57AA7"/>
    <w:rsid w:val="00E61642"/>
    <w:rsid w:val="00E64D0C"/>
    <w:rsid w:val="00E7117D"/>
    <w:rsid w:val="00E76D6F"/>
    <w:rsid w:val="00E80699"/>
    <w:rsid w:val="00E86335"/>
    <w:rsid w:val="00EA4596"/>
    <w:rsid w:val="00EB5CD1"/>
    <w:rsid w:val="00EB6938"/>
    <w:rsid w:val="00EC2F9D"/>
    <w:rsid w:val="00EC308A"/>
    <w:rsid w:val="00EC6E25"/>
    <w:rsid w:val="00ED4345"/>
    <w:rsid w:val="00ED66CD"/>
    <w:rsid w:val="00EE3CC9"/>
    <w:rsid w:val="00EF070D"/>
    <w:rsid w:val="00EF07F6"/>
    <w:rsid w:val="00EF1550"/>
    <w:rsid w:val="00EF15A2"/>
    <w:rsid w:val="00EF1F77"/>
    <w:rsid w:val="00EF71D1"/>
    <w:rsid w:val="00F02EC8"/>
    <w:rsid w:val="00F05C5F"/>
    <w:rsid w:val="00F062A1"/>
    <w:rsid w:val="00F06C64"/>
    <w:rsid w:val="00F12451"/>
    <w:rsid w:val="00F1582D"/>
    <w:rsid w:val="00F17101"/>
    <w:rsid w:val="00F22203"/>
    <w:rsid w:val="00F31294"/>
    <w:rsid w:val="00F3301A"/>
    <w:rsid w:val="00F340C2"/>
    <w:rsid w:val="00F3578F"/>
    <w:rsid w:val="00F374CE"/>
    <w:rsid w:val="00F43470"/>
    <w:rsid w:val="00F44784"/>
    <w:rsid w:val="00F45AAD"/>
    <w:rsid w:val="00F46929"/>
    <w:rsid w:val="00F50414"/>
    <w:rsid w:val="00F56AF8"/>
    <w:rsid w:val="00F670E4"/>
    <w:rsid w:val="00F673E7"/>
    <w:rsid w:val="00F72B14"/>
    <w:rsid w:val="00F7472B"/>
    <w:rsid w:val="00F76A84"/>
    <w:rsid w:val="00F76E32"/>
    <w:rsid w:val="00F77517"/>
    <w:rsid w:val="00F87507"/>
    <w:rsid w:val="00F92910"/>
    <w:rsid w:val="00F93302"/>
    <w:rsid w:val="00F9703E"/>
    <w:rsid w:val="00FA05FD"/>
    <w:rsid w:val="00FA5F4B"/>
    <w:rsid w:val="00FA674D"/>
    <w:rsid w:val="00FA6A10"/>
    <w:rsid w:val="00FB1717"/>
    <w:rsid w:val="00FB25F8"/>
    <w:rsid w:val="00FB47FA"/>
    <w:rsid w:val="00FB71CF"/>
    <w:rsid w:val="00FB7B63"/>
    <w:rsid w:val="00FC4329"/>
    <w:rsid w:val="00FC7115"/>
    <w:rsid w:val="00FC7D36"/>
    <w:rsid w:val="00FE00FC"/>
    <w:rsid w:val="00FE0B66"/>
    <w:rsid w:val="00FE19BB"/>
    <w:rsid w:val="00FE4570"/>
    <w:rsid w:val="00FE584C"/>
    <w:rsid w:val="00FE7119"/>
    <w:rsid w:val="00FF12AF"/>
    <w:rsid w:val="00FF66D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421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Klassisch1">
    <w:name w:val="Table Classic 1"/>
    <w:basedOn w:val="NormaleTabelle"/>
    <w:rsid w:val="0094219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94219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ezial1">
    <w:name w:val="Table Subtle 1"/>
    <w:basedOn w:val="NormaleTabelle"/>
    <w:rsid w:val="0094219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basedOn w:val="NormaleTabelle"/>
    <w:rsid w:val="00942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rsid w:val="00942190"/>
  </w:style>
  <w:style w:type="character" w:styleId="Hyperlink">
    <w:name w:val="Hyperlink"/>
    <w:rsid w:val="00F3578F"/>
    <w:rPr>
      <w:color w:val="0000FF"/>
      <w:u w:val="single"/>
    </w:rPr>
  </w:style>
  <w:style w:type="paragraph" w:styleId="Sprechblasentext">
    <w:name w:val="Balloon Text"/>
    <w:basedOn w:val="Standard"/>
    <w:semiHidden/>
    <w:rsid w:val="007303C9"/>
    <w:rPr>
      <w:rFonts w:ascii="Tahoma" w:hAnsi="Tahoma" w:cs="Tahoma"/>
      <w:sz w:val="16"/>
      <w:szCs w:val="16"/>
    </w:rPr>
  </w:style>
  <w:style w:type="character" w:customStyle="1" w:styleId="fontmainbody1">
    <w:name w:val="fontmainbody1"/>
    <w:rsid w:val="007D59D1"/>
    <w:rPr>
      <w:b w:val="0"/>
      <w:bCs w:val="0"/>
      <w:i w:val="0"/>
      <w:iCs w:val="0"/>
      <w:color w:val="000000"/>
      <w:sz w:val="18"/>
      <w:szCs w:val="18"/>
    </w:rPr>
  </w:style>
  <w:style w:type="character" w:styleId="Hervorhebung">
    <w:name w:val="Emphasis"/>
    <w:qFormat/>
    <w:rsid w:val="007D59D1"/>
    <w:rPr>
      <w:i/>
      <w:iCs/>
    </w:rPr>
  </w:style>
  <w:style w:type="paragraph" w:styleId="Fuzeile">
    <w:name w:val="footer"/>
    <w:basedOn w:val="Standard"/>
    <w:rsid w:val="00572781"/>
    <w:pPr>
      <w:tabs>
        <w:tab w:val="center" w:pos="4536"/>
        <w:tab w:val="right" w:pos="9072"/>
      </w:tabs>
    </w:pPr>
  </w:style>
  <w:style w:type="character" w:styleId="Seitenzahl">
    <w:name w:val="page number"/>
    <w:basedOn w:val="Absatz-Standardschriftart"/>
    <w:rsid w:val="00572781"/>
  </w:style>
  <w:style w:type="character" w:styleId="Kommentarzeichen">
    <w:name w:val="annotation reference"/>
    <w:semiHidden/>
    <w:rsid w:val="00A3716D"/>
    <w:rPr>
      <w:sz w:val="16"/>
      <w:szCs w:val="16"/>
    </w:rPr>
  </w:style>
  <w:style w:type="paragraph" w:styleId="Kommentartext">
    <w:name w:val="annotation text"/>
    <w:basedOn w:val="Standard"/>
    <w:semiHidden/>
    <w:rsid w:val="00A3716D"/>
    <w:rPr>
      <w:sz w:val="20"/>
      <w:szCs w:val="20"/>
    </w:rPr>
  </w:style>
  <w:style w:type="paragraph" w:styleId="Kommentarthema">
    <w:name w:val="annotation subject"/>
    <w:basedOn w:val="Kommentartext"/>
    <w:next w:val="Kommentartext"/>
    <w:semiHidden/>
    <w:rsid w:val="00A3716D"/>
    <w:rPr>
      <w:b/>
      <w:bCs/>
    </w:rPr>
  </w:style>
  <w:style w:type="paragraph" w:styleId="Kopfzeile">
    <w:name w:val="header"/>
    <w:basedOn w:val="Standard"/>
    <w:rsid w:val="00C645C5"/>
    <w:pPr>
      <w:tabs>
        <w:tab w:val="center" w:pos="4536"/>
        <w:tab w:val="right" w:pos="9072"/>
      </w:tabs>
    </w:pPr>
  </w:style>
  <w:style w:type="paragraph" w:styleId="StandardWeb">
    <w:name w:val="Normal (Web)"/>
    <w:basedOn w:val="Standard"/>
    <w:rsid w:val="006467C1"/>
    <w:pPr>
      <w:spacing w:before="100" w:beforeAutospacing="1" w:after="100" w:afterAutospacing="1"/>
    </w:pPr>
  </w:style>
  <w:style w:type="paragraph" w:styleId="Dokumentstruktur">
    <w:name w:val="Document Map"/>
    <w:basedOn w:val="Standard"/>
    <w:semiHidden/>
    <w:rsid w:val="00AD1A78"/>
    <w:pPr>
      <w:shd w:val="clear" w:color="auto" w:fill="000080"/>
    </w:pPr>
    <w:rPr>
      <w:rFonts w:ascii="Tahoma" w:hAnsi="Tahoma" w:cs="Tahoma"/>
      <w:sz w:val="20"/>
      <w:szCs w:val="20"/>
    </w:rPr>
  </w:style>
  <w:style w:type="paragraph" w:styleId="NurText">
    <w:name w:val="Plain Text"/>
    <w:basedOn w:val="Standard"/>
    <w:link w:val="NurTextZchn"/>
    <w:uiPriority w:val="99"/>
    <w:unhideWhenUsed/>
    <w:rsid w:val="00DC513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DC5137"/>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421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Klassisch1">
    <w:name w:val="Table Classic 1"/>
    <w:basedOn w:val="NormaleTabelle"/>
    <w:rsid w:val="0094219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94219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ezial1">
    <w:name w:val="Table Subtle 1"/>
    <w:basedOn w:val="NormaleTabelle"/>
    <w:rsid w:val="0094219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basedOn w:val="NormaleTabelle"/>
    <w:rsid w:val="00942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rsid w:val="00942190"/>
  </w:style>
  <w:style w:type="character" w:styleId="Hyperlink">
    <w:name w:val="Hyperlink"/>
    <w:rsid w:val="00F3578F"/>
    <w:rPr>
      <w:color w:val="0000FF"/>
      <w:u w:val="single"/>
    </w:rPr>
  </w:style>
  <w:style w:type="paragraph" w:styleId="Sprechblasentext">
    <w:name w:val="Balloon Text"/>
    <w:basedOn w:val="Standard"/>
    <w:semiHidden/>
    <w:rsid w:val="007303C9"/>
    <w:rPr>
      <w:rFonts w:ascii="Tahoma" w:hAnsi="Tahoma" w:cs="Tahoma"/>
      <w:sz w:val="16"/>
      <w:szCs w:val="16"/>
    </w:rPr>
  </w:style>
  <w:style w:type="character" w:customStyle="1" w:styleId="fontmainbody1">
    <w:name w:val="fontmainbody1"/>
    <w:rsid w:val="007D59D1"/>
    <w:rPr>
      <w:b w:val="0"/>
      <w:bCs w:val="0"/>
      <w:i w:val="0"/>
      <w:iCs w:val="0"/>
      <w:color w:val="000000"/>
      <w:sz w:val="18"/>
      <w:szCs w:val="18"/>
    </w:rPr>
  </w:style>
  <w:style w:type="character" w:styleId="Hervorhebung">
    <w:name w:val="Emphasis"/>
    <w:qFormat/>
    <w:rsid w:val="007D59D1"/>
    <w:rPr>
      <w:i/>
      <w:iCs/>
    </w:rPr>
  </w:style>
  <w:style w:type="paragraph" w:styleId="Fuzeile">
    <w:name w:val="footer"/>
    <w:basedOn w:val="Standard"/>
    <w:rsid w:val="00572781"/>
    <w:pPr>
      <w:tabs>
        <w:tab w:val="center" w:pos="4536"/>
        <w:tab w:val="right" w:pos="9072"/>
      </w:tabs>
    </w:pPr>
  </w:style>
  <w:style w:type="character" w:styleId="Seitenzahl">
    <w:name w:val="page number"/>
    <w:basedOn w:val="Absatz-Standardschriftart"/>
    <w:rsid w:val="00572781"/>
  </w:style>
  <w:style w:type="character" w:styleId="Kommentarzeichen">
    <w:name w:val="annotation reference"/>
    <w:semiHidden/>
    <w:rsid w:val="00A3716D"/>
    <w:rPr>
      <w:sz w:val="16"/>
      <w:szCs w:val="16"/>
    </w:rPr>
  </w:style>
  <w:style w:type="paragraph" w:styleId="Kommentartext">
    <w:name w:val="annotation text"/>
    <w:basedOn w:val="Standard"/>
    <w:semiHidden/>
    <w:rsid w:val="00A3716D"/>
    <w:rPr>
      <w:sz w:val="20"/>
      <w:szCs w:val="20"/>
    </w:rPr>
  </w:style>
  <w:style w:type="paragraph" w:styleId="Kommentarthema">
    <w:name w:val="annotation subject"/>
    <w:basedOn w:val="Kommentartext"/>
    <w:next w:val="Kommentartext"/>
    <w:semiHidden/>
    <w:rsid w:val="00A3716D"/>
    <w:rPr>
      <w:b/>
      <w:bCs/>
    </w:rPr>
  </w:style>
  <w:style w:type="paragraph" w:styleId="Kopfzeile">
    <w:name w:val="header"/>
    <w:basedOn w:val="Standard"/>
    <w:rsid w:val="00C645C5"/>
    <w:pPr>
      <w:tabs>
        <w:tab w:val="center" w:pos="4536"/>
        <w:tab w:val="right" w:pos="9072"/>
      </w:tabs>
    </w:pPr>
  </w:style>
  <w:style w:type="paragraph" w:styleId="StandardWeb">
    <w:name w:val="Normal (Web)"/>
    <w:basedOn w:val="Standard"/>
    <w:rsid w:val="006467C1"/>
    <w:pPr>
      <w:spacing w:before="100" w:beforeAutospacing="1" w:after="100" w:afterAutospacing="1"/>
    </w:pPr>
  </w:style>
  <w:style w:type="paragraph" w:styleId="Dokumentstruktur">
    <w:name w:val="Document Map"/>
    <w:basedOn w:val="Standard"/>
    <w:semiHidden/>
    <w:rsid w:val="00AD1A78"/>
    <w:pPr>
      <w:shd w:val="clear" w:color="auto" w:fill="000080"/>
    </w:pPr>
    <w:rPr>
      <w:rFonts w:ascii="Tahoma" w:hAnsi="Tahoma" w:cs="Tahoma"/>
      <w:sz w:val="20"/>
      <w:szCs w:val="20"/>
    </w:rPr>
  </w:style>
  <w:style w:type="paragraph" w:styleId="NurText">
    <w:name w:val="Plain Text"/>
    <w:basedOn w:val="Standard"/>
    <w:link w:val="NurTextZchn"/>
    <w:uiPriority w:val="99"/>
    <w:unhideWhenUsed/>
    <w:rsid w:val="00DC513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DC5137"/>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723">
      <w:bodyDiv w:val="1"/>
      <w:marLeft w:val="0"/>
      <w:marRight w:val="0"/>
      <w:marTop w:val="0"/>
      <w:marBottom w:val="0"/>
      <w:divBdr>
        <w:top w:val="none" w:sz="0" w:space="0" w:color="auto"/>
        <w:left w:val="none" w:sz="0" w:space="0" w:color="auto"/>
        <w:bottom w:val="none" w:sz="0" w:space="0" w:color="auto"/>
        <w:right w:val="none" w:sz="0" w:space="0" w:color="auto"/>
      </w:divBdr>
    </w:div>
    <w:div w:id="493227193">
      <w:bodyDiv w:val="1"/>
      <w:marLeft w:val="0"/>
      <w:marRight w:val="0"/>
      <w:marTop w:val="0"/>
      <w:marBottom w:val="0"/>
      <w:divBdr>
        <w:top w:val="none" w:sz="0" w:space="0" w:color="auto"/>
        <w:left w:val="none" w:sz="0" w:space="0" w:color="auto"/>
        <w:bottom w:val="none" w:sz="0" w:space="0" w:color="auto"/>
        <w:right w:val="none" w:sz="0" w:space="0" w:color="auto"/>
      </w:divBdr>
      <w:divsChild>
        <w:div w:id="262998911">
          <w:marLeft w:val="0"/>
          <w:marRight w:val="0"/>
          <w:marTop w:val="0"/>
          <w:marBottom w:val="0"/>
          <w:divBdr>
            <w:top w:val="none" w:sz="0" w:space="0" w:color="auto"/>
            <w:left w:val="none" w:sz="0" w:space="0" w:color="auto"/>
            <w:bottom w:val="none" w:sz="0" w:space="0" w:color="auto"/>
            <w:right w:val="none" w:sz="0" w:space="0" w:color="auto"/>
          </w:divBdr>
        </w:div>
      </w:divsChild>
    </w:div>
    <w:div w:id="517088144">
      <w:bodyDiv w:val="1"/>
      <w:marLeft w:val="0"/>
      <w:marRight w:val="0"/>
      <w:marTop w:val="0"/>
      <w:marBottom w:val="0"/>
      <w:divBdr>
        <w:top w:val="none" w:sz="0" w:space="0" w:color="auto"/>
        <w:left w:val="none" w:sz="0" w:space="0" w:color="auto"/>
        <w:bottom w:val="none" w:sz="0" w:space="0" w:color="auto"/>
        <w:right w:val="none" w:sz="0" w:space="0" w:color="auto"/>
      </w:divBdr>
      <w:divsChild>
        <w:div w:id="2128237838">
          <w:marLeft w:val="0"/>
          <w:marRight w:val="0"/>
          <w:marTop w:val="0"/>
          <w:marBottom w:val="0"/>
          <w:divBdr>
            <w:top w:val="none" w:sz="0" w:space="0" w:color="auto"/>
            <w:left w:val="none" w:sz="0" w:space="0" w:color="auto"/>
            <w:bottom w:val="none" w:sz="0" w:space="0" w:color="auto"/>
            <w:right w:val="none" w:sz="0" w:space="0" w:color="auto"/>
          </w:divBdr>
          <w:divsChild>
            <w:div w:id="227958811">
              <w:marLeft w:val="0"/>
              <w:marRight w:val="0"/>
              <w:marTop w:val="0"/>
              <w:marBottom w:val="0"/>
              <w:divBdr>
                <w:top w:val="none" w:sz="0" w:space="0" w:color="auto"/>
                <w:left w:val="none" w:sz="0" w:space="0" w:color="auto"/>
                <w:bottom w:val="none" w:sz="0" w:space="0" w:color="auto"/>
                <w:right w:val="none" w:sz="0" w:space="0" w:color="auto"/>
              </w:divBdr>
            </w:div>
            <w:div w:id="14154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29154">
      <w:bodyDiv w:val="1"/>
      <w:marLeft w:val="0"/>
      <w:marRight w:val="0"/>
      <w:marTop w:val="0"/>
      <w:marBottom w:val="0"/>
      <w:divBdr>
        <w:top w:val="none" w:sz="0" w:space="0" w:color="auto"/>
        <w:left w:val="none" w:sz="0" w:space="0" w:color="auto"/>
        <w:bottom w:val="none" w:sz="0" w:space="0" w:color="auto"/>
        <w:right w:val="none" w:sz="0" w:space="0" w:color="auto"/>
      </w:divBdr>
    </w:div>
    <w:div w:id="805776565">
      <w:bodyDiv w:val="1"/>
      <w:marLeft w:val="0"/>
      <w:marRight w:val="0"/>
      <w:marTop w:val="0"/>
      <w:marBottom w:val="0"/>
      <w:divBdr>
        <w:top w:val="none" w:sz="0" w:space="0" w:color="auto"/>
        <w:left w:val="none" w:sz="0" w:space="0" w:color="auto"/>
        <w:bottom w:val="none" w:sz="0" w:space="0" w:color="auto"/>
        <w:right w:val="none" w:sz="0" w:space="0" w:color="auto"/>
      </w:divBdr>
      <w:divsChild>
        <w:div w:id="1348872006">
          <w:marLeft w:val="0"/>
          <w:marRight w:val="0"/>
          <w:marTop w:val="0"/>
          <w:marBottom w:val="0"/>
          <w:divBdr>
            <w:top w:val="none" w:sz="0" w:space="0" w:color="auto"/>
            <w:left w:val="none" w:sz="0" w:space="0" w:color="auto"/>
            <w:bottom w:val="none" w:sz="0" w:space="0" w:color="auto"/>
            <w:right w:val="none" w:sz="0" w:space="0" w:color="auto"/>
          </w:divBdr>
        </w:div>
        <w:div w:id="1818566910">
          <w:marLeft w:val="0"/>
          <w:marRight w:val="0"/>
          <w:marTop w:val="0"/>
          <w:marBottom w:val="0"/>
          <w:divBdr>
            <w:top w:val="none" w:sz="0" w:space="0" w:color="auto"/>
            <w:left w:val="none" w:sz="0" w:space="0" w:color="auto"/>
            <w:bottom w:val="none" w:sz="0" w:space="0" w:color="auto"/>
            <w:right w:val="none" w:sz="0" w:space="0" w:color="auto"/>
          </w:divBdr>
        </w:div>
      </w:divsChild>
    </w:div>
    <w:div w:id="865098874">
      <w:bodyDiv w:val="1"/>
      <w:marLeft w:val="0"/>
      <w:marRight w:val="0"/>
      <w:marTop w:val="0"/>
      <w:marBottom w:val="0"/>
      <w:divBdr>
        <w:top w:val="none" w:sz="0" w:space="0" w:color="auto"/>
        <w:left w:val="none" w:sz="0" w:space="0" w:color="auto"/>
        <w:bottom w:val="none" w:sz="0" w:space="0" w:color="auto"/>
        <w:right w:val="none" w:sz="0" w:space="0" w:color="auto"/>
      </w:divBdr>
      <w:divsChild>
        <w:div w:id="751587769">
          <w:marLeft w:val="0"/>
          <w:marRight w:val="0"/>
          <w:marTop w:val="0"/>
          <w:marBottom w:val="0"/>
          <w:divBdr>
            <w:top w:val="none" w:sz="0" w:space="0" w:color="auto"/>
            <w:left w:val="none" w:sz="0" w:space="0" w:color="auto"/>
            <w:bottom w:val="none" w:sz="0" w:space="0" w:color="auto"/>
            <w:right w:val="none" w:sz="0" w:space="0" w:color="auto"/>
          </w:divBdr>
        </w:div>
      </w:divsChild>
    </w:div>
    <w:div w:id="873273531">
      <w:bodyDiv w:val="1"/>
      <w:marLeft w:val="0"/>
      <w:marRight w:val="0"/>
      <w:marTop w:val="0"/>
      <w:marBottom w:val="0"/>
      <w:divBdr>
        <w:top w:val="none" w:sz="0" w:space="0" w:color="auto"/>
        <w:left w:val="none" w:sz="0" w:space="0" w:color="auto"/>
        <w:bottom w:val="none" w:sz="0" w:space="0" w:color="auto"/>
        <w:right w:val="none" w:sz="0" w:space="0" w:color="auto"/>
      </w:divBdr>
    </w:div>
    <w:div w:id="974873567">
      <w:bodyDiv w:val="1"/>
      <w:marLeft w:val="0"/>
      <w:marRight w:val="0"/>
      <w:marTop w:val="0"/>
      <w:marBottom w:val="0"/>
      <w:divBdr>
        <w:top w:val="none" w:sz="0" w:space="0" w:color="auto"/>
        <w:left w:val="none" w:sz="0" w:space="0" w:color="auto"/>
        <w:bottom w:val="none" w:sz="0" w:space="0" w:color="auto"/>
        <w:right w:val="none" w:sz="0" w:space="0" w:color="auto"/>
      </w:divBdr>
    </w:div>
    <w:div w:id="1161241857">
      <w:bodyDiv w:val="1"/>
      <w:marLeft w:val="0"/>
      <w:marRight w:val="0"/>
      <w:marTop w:val="0"/>
      <w:marBottom w:val="0"/>
      <w:divBdr>
        <w:top w:val="none" w:sz="0" w:space="0" w:color="auto"/>
        <w:left w:val="none" w:sz="0" w:space="0" w:color="auto"/>
        <w:bottom w:val="none" w:sz="0" w:space="0" w:color="auto"/>
        <w:right w:val="none" w:sz="0" w:space="0" w:color="auto"/>
      </w:divBdr>
    </w:div>
    <w:div w:id="1304306931">
      <w:bodyDiv w:val="1"/>
      <w:marLeft w:val="0"/>
      <w:marRight w:val="0"/>
      <w:marTop w:val="0"/>
      <w:marBottom w:val="0"/>
      <w:divBdr>
        <w:top w:val="none" w:sz="0" w:space="0" w:color="auto"/>
        <w:left w:val="none" w:sz="0" w:space="0" w:color="auto"/>
        <w:bottom w:val="none" w:sz="0" w:space="0" w:color="auto"/>
        <w:right w:val="none" w:sz="0" w:space="0" w:color="auto"/>
      </w:divBdr>
      <w:divsChild>
        <w:div w:id="162504132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91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7324">
      <w:bodyDiv w:val="1"/>
      <w:marLeft w:val="0"/>
      <w:marRight w:val="0"/>
      <w:marTop w:val="0"/>
      <w:marBottom w:val="0"/>
      <w:divBdr>
        <w:top w:val="none" w:sz="0" w:space="0" w:color="auto"/>
        <w:left w:val="none" w:sz="0" w:space="0" w:color="auto"/>
        <w:bottom w:val="none" w:sz="0" w:space="0" w:color="auto"/>
        <w:right w:val="none" w:sz="0" w:space="0" w:color="auto"/>
      </w:divBdr>
    </w:div>
    <w:div w:id="1445535873">
      <w:bodyDiv w:val="1"/>
      <w:marLeft w:val="0"/>
      <w:marRight w:val="0"/>
      <w:marTop w:val="0"/>
      <w:marBottom w:val="0"/>
      <w:divBdr>
        <w:top w:val="none" w:sz="0" w:space="0" w:color="auto"/>
        <w:left w:val="none" w:sz="0" w:space="0" w:color="auto"/>
        <w:bottom w:val="none" w:sz="0" w:space="0" w:color="auto"/>
        <w:right w:val="none" w:sz="0" w:space="0" w:color="auto"/>
      </w:divBdr>
    </w:div>
    <w:div w:id="1602449132">
      <w:bodyDiv w:val="1"/>
      <w:marLeft w:val="0"/>
      <w:marRight w:val="0"/>
      <w:marTop w:val="0"/>
      <w:marBottom w:val="0"/>
      <w:divBdr>
        <w:top w:val="none" w:sz="0" w:space="0" w:color="auto"/>
        <w:left w:val="none" w:sz="0" w:space="0" w:color="auto"/>
        <w:bottom w:val="none" w:sz="0" w:space="0" w:color="auto"/>
        <w:right w:val="none" w:sz="0" w:space="0" w:color="auto"/>
      </w:divBdr>
    </w:div>
    <w:div w:id="20731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chnik-scouts.d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8B7F-037C-400F-BF91-4459E3A9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F9EE4FA.dotm</Template>
  <TotalTime>0</TotalTime>
  <Pages>1</Pages>
  <Words>429</Words>
  <Characters>3207</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Mit einem Klick zum Praktikumsplatz</vt:lpstr>
    </vt:vector>
  </TitlesOfParts>
  <Company>StMWIVT</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einem Klick zum Praktikumsplatz</dc:title>
  <dc:creator>Ihr Benutzername</dc:creator>
  <cp:lastModifiedBy>Heimann, Anna</cp:lastModifiedBy>
  <cp:revision>2</cp:revision>
  <cp:lastPrinted>2019-07-15T08:44:00Z</cp:lastPrinted>
  <dcterms:created xsi:type="dcterms:W3CDTF">2020-08-17T07:19:00Z</dcterms:created>
  <dcterms:modified xsi:type="dcterms:W3CDTF">2020-08-17T07:19:00Z</dcterms:modified>
</cp:coreProperties>
</file>